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FAA" w:rsidRPr="00AE2EAB" w:rsidRDefault="00F83FAA" w:rsidP="00F83FAA">
      <w:pPr>
        <w:jc w:val="center"/>
        <w:rPr>
          <w:rFonts w:ascii="Times New Roman" w:hAnsi="Times New Roman"/>
          <w:sz w:val="26"/>
          <w:szCs w:val="26"/>
        </w:rPr>
      </w:pPr>
      <w:r w:rsidRPr="00AE2EAB">
        <w:rPr>
          <w:rFonts w:ascii="Times New Roman" w:hAnsi="Times New Roman"/>
          <w:sz w:val="26"/>
          <w:szCs w:val="26"/>
        </w:rPr>
        <w:t>Государственное учреждение культуры</w:t>
      </w:r>
    </w:p>
    <w:p w:rsidR="00F83FAA" w:rsidRPr="00AE2EAB" w:rsidRDefault="00F83FAA" w:rsidP="00F83FAA">
      <w:pPr>
        <w:jc w:val="center"/>
        <w:rPr>
          <w:rFonts w:ascii="Times New Roman" w:hAnsi="Times New Roman"/>
          <w:sz w:val="26"/>
          <w:szCs w:val="26"/>
        </w:rPr>
      </w:pPr>
      <w:r w:rsidRPr="00AE2EAB">
        <w:rPr>
          <w:rFonts w:ascii="Times New Roman" w:hAnsi="Times New Roman"/>
          <w:sz w:val="26"/>
          <w:szCs w:val="26"/>
        </w:rPr>
        <w:t>«Лепельский Центр ремесел»</w:t>
      </w:r>
    </w:p>
    <w:p w:rsidR="00F83FAA" w:rsidRPr="00AE2EAB" w:rsidRDefault="00F83FAA" w:rsidP="00F83FAA">
      <w:pPr>
        <w:spacing w:before="240"/>
        <w:jc w:val="center"/>
        <w:rPr>
          <w:rFonts w:ascii="Times New Roman" w:hAnsi="Times New Roman"/>
          <w:b/>
          <w:sz w:val="26"/>
          <w:szCs w:val="26"/>
        </w:rPr>
      </w:pPr>
      <w:r w:rsidRPr="00AE2EAB">
        <w:rPr>
          <w:rFonts w:ascii="Times New Roman" w:hAnsi="Times New Roman"/>
          <w:b/>
          <w:sz w:val="26"/>
          <w:szCs w:val="26"/>
        </w:rPr>
        <w:t>ГУМАНИТАРНЫЙ ПРОЕКТ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6"/>
        <w:gridCol w:w="671"/>
        <w:gridCol w:w="3064"/>
        <w:gridCol w:w="3610"/>
      </w:tblGrid>
      <w:tr w:rsidR="00F83FAA" w:rsidRPr="00AE2EAB" w:rsidTr="00F83FAA">
        <w:trPr>
          <w:jc w:val="center"/>
        </w:trPr>
        <w:tc>
          <w:tcPr>
            <w:tcW w:w="2109" w:type="dxa"/>
            <w:shd w:val="clear" w:color="auto" w:fill="auto"/>
          </w:tcPr>
          <w:p w:rsidR="00F83FAA" w:rsidRPr="00AE2EAB" w:rsidRDefault="00F83FAA" w:rsidP="00F83FAA">
            <w:pPr>
              <w:spacing w:after="0" w:line="240" w:lineRule="auto"/>
              <w:jc w:val="both"/>
              <w:rPr>
                <w:rFonts w:ascii="Times New Roman" w:hAnsi="Times New Roman"/>
                <w:b/>
                <w:sz w:val="26"/>
                <w:szCs w:val="26"/>
              </w:rPr>
            </w:pPr>
            <w:r w:rsidRPr="00AE2EAB">
              <w:rPr>
                <w:rFonts w:ascii="Times New Roman" w:hAnsi="Times New Roman"/>
                <w:b/>
                <w:sz w:val="26"/>
                <w:szCs w:val="26"/>
              </w:rPr>
              <w:t>Наименование проекта</w:t>
            </w:r>
          </w:p>
        </w:tc>
        <w:tc>
          <w:tcPr>
            <w:tcW w:w="7462" w:type="dxa"/>
            <w:gridSpan w:val="3"/>
            <w:shd w:val="clear" w:color="auto" w:fill="auto"/>
          </w:tcPr>
          <w:p w:rsidR="00F83FAA" w:rsidRPr="00F83FAA" w:rsidRDefault="00F83FAA" w:rsidP="00F83FAA">
            <w:pPr>
              <w:spacing w:after="0" w:line="240" w:lineRule="auto"/>
              <w:jc w:val="center"/>
              <w:rPr>
                <w:rFonts w:ascii="Times New Roman" w:hAnsi="Times New Roman"/>
                <w:b/>
                <w:i/>
                <w:sz w:val="26"/>
                <w:szCs w:val="26"/>
              </w:rPr>
            </w:pPr>
            <w:r w:rsidRPr="00AE2EAB">
              <w:rPr>
                <w:rFonts w:ascii="Times New Roman" w:hAnsi="Times New Roman"/>
                <w:b/>
                <w:i/>
                <w:sz w:val="26"/>
                <w:szCs w:val="26"/>
              </w:rPr>
              <w:t>Детский кукольный театр «Батлейка»</w:t>
            </w:r>
            <w:r w:rsidRPr="00F83FAA">
              <w:rPr>
                <w:rFonts w:ascii="Times New Roman" w:hAnsi="Times New Roman"/>
                <w:b/>
                <w:i/>
                <w:sz w:val="26"/>
                <w:szCs w:val="26"/>
              </w:rPr>
              <w:t xml:space="preserve"> </w:t>
            </w:r>
            <w:r>
              <w:rPr>
                <w:rFonts w:ascii="Times New Roman" w:hAnsi="Times New Roman"/>
                <w:b/>
                <w:i/>
                <w:sz w:val="26"/>
                <w:szCs w:val="26"/>
              </w:rPr>
              <w:t>для детей от 6 до 16 лет, в том числе детей с ограниченными возможностями.</w:t>
            </w:r>
          </w:p>
          <w:p w:rsidR="00F83FAA" w:rsidRPr="00AE2EAB" w:rsidRDefault="00F83FAA" w:rsidP="00F83FAA">
            <w:pPr>
              <w:spacing w:after="0" w:line="240" w:lineRule="auto"/>
              <w:jc w:val="both"/>
              <w:rPr>
                <w:rFonts w:ascii="Times New Roman" w:hAnsi="Times New Roman"/>
                <w:sz w:val="26"/>
                <w:szCs w:val="26"/>
              </w:rPr>
            </w:pPr>
          </w:p>
          <w:p w:rsidR="00F83FAA" w:rsidRPr="00AE2EAB" w:rsidRDefault="00F83FAA" w:rsidP="00F83FAA">
            <w:pPr>
              <w:spacing w:after="0" w:line="240" w:lineRule="auto"/>
              <w:jc w:val="both"/>
              <w:rPr>
                <w:rFonts w:ascii="Times New Roman" w:hAnsi="Times New Roman"/>
                <w:sz w:val="26"/>
                <w:szCs w:val="26"/>
              </w:rPr>
            </w:pPr>
          </w:p>
          <w:p w:rsidR="00F83FAA" w:rsidRPr="00AE2EAB" w:rsidRDefault="00F83FAA" w:rsidP="00F83FAA">
            <w:pPr>
              <w:spacing w:after="0" w:line="240" w:lineRule="auto"/>
              <w:jc w:val="both"/>
              <w:rPr>
                <w:rFonts w:ascii="Times New Roman" w:hAnsi="Times New Roman"/>
                <w:sz w:val="26"/>
                <w:szCs w:val="26"/>
              </w:rPr>
            </w:pPr>
          </w:p>
          <w:p w:rsidR="00F83FAA" w:rsidRPr="00AE2EAB" w:rsidRDefault="00F83FAA" w:rsidP="00F83FAA">
            <w:pPr>
              <w:spacing w:after="0" w:line="240" w:lineRule="auto"/>
              <w:jc w:val="both"/>
              <w:rPr>
                <w:rFonts w:ascii="Times New Roman" w:hAnsi="Times New Roman"/>
                <w:sz w:val="26"/>
                <w:szCs w:val="26"/>
              </w:rPr>
            </w:pPr>
          </w:p>
          <w:p w:rsidR="00F83FAA" w:rsidRPr="00AE2EAB" w:rsidRDefault="00F83FAA" w:rsidP="00F83FAA">
            <w:pPr>
              <w:spacing w:after="0" w:line="240" w:lineRule="auto"/>
              <w:jc w:val="both"/>
              <w:rPr>
                <w:rFonts w:ascii="Times New Roman" w:hAnsi="Times New Roman"/>
                <w:sz w:val="26"/>
                <w:szCs w:val="26"/>
              </w:rPr>
            </w:pPr>
          </w:p>
          <w:p w:rsidR="00F83FAA" w:rsidRPr="00AE2EAB" w:rsidRDefault="00F83FAA" w:rsidP="00F83FAA">
            <w:pPr>
              <w:spacing w:after="0" w:line="240" w:lineRule="auto"/>
              <w:jc w:val="both"/>
              <w:rPr>
                <w:rFonts w:ascii="Times New Roman" w:hAnsi="Times New Roman"/>
                <w:sz w:val="26"/>
                <w:szCs w:val="26"/>
              </w:rPr>
            </w:pPr>
          </w:p>
          <w:p w:rsidR="00F83FAA" w:rsidRPr="00AE2EAB" w:rsidRDefault="00F83FAA" w:rsidP="00F83FAA">
            <w:pPr>
              <w:spacing w:after="0" w:line="240" w:lineRule="auto"/>
              <w:jc w:val="both"/>
              <w:rPr>
                <w:rFonts w:ascii="Times New Roman" w:hAnsi="Times New Roman"/>
                <w:sz w:val="26"/>
                <w:szCs w:val="26"/>
              </w:rPr>
            </w:pPr>
          </w:p>
          <w:p w:rsidR="00F83FAA" w:rsidRPr="00AE2EAB" w:rsidRDefault="00F83FAA" w:rsidP="00F83FAA">
            <w:pPr>
              <w:spacing w:after="0" w:line="240" w:lineRule="auto"/>
              <w:jc w:val="both"/>
              <w:rPr>
                <w:rFonts w:ascii="Times New Roman" w:hAnsi="Times New Roman"/>
                <w:sz w:val="26"/>
                <w:szCs w:val="26"/>
              </w:rPr>
            </w:pPr>
          </w:p>
          <w:p w:rsidR="00F83FAA" w:rsidRPr="00AE2EAB" w:rsidRDefault="00F83FAA" w:rsidP="00F83FAA">
            <w:pPr>
              <w:spacing w:after="0" w:line="240" w:lineRule="auto"/>
              <w:jc w:val="both"/>
              <w:rPr>
                <w:rFonts w:ascii="Times New Roman" w:hAnsi="Times New Roman"/>
                <w:sz w:val="26"/>
                <w:szCs w:val="26"/>
              </w:rPr>
            </w:pPr>
          </w:p>
          <w:p w:rsidR="00F83FAA" w:rsidRPr="00AE2EAB" w:rsidRDefault="00F83FAA" w:rsidP="00F83FAA">
            <w:pPr>
              <w:spacing w:after="0" w:line="240" w:lineRule="auto"/>
              <w:jc w:val="both"/>
              <w:rPr>
                <w:rFonts w:ascii="Times New Roman" w:hAnsi="Times New Roman"/>
                <w:sz w:val="26"/>
                <w:szCs w:val="26"/>
              </w:rPr>
            </w:pPr>
          </w:p>
          <w:p w:rsidR="00F83FAA" w:rsidRPr="00AE2EAB" w:rsidRDefault="00F83FAA" w:rsidP="00F83FAA">
            <w:pPr>
              <w:spacing w:after="0" w:line="240" w:lineRule="auto"/>
              <w:jc w:val="both"/>
              <w:rPr>
                <w:rFonts w:ascii="Times New Roman" w:hAnsi="Times New Roman"/>
                <w:sz w:val="26"/>
                <w:szCs w:val="26"/>
              </w:rPr>
            </w:pPr>
          </w:p>
          <w:p w:rsidR="00F83FAA" w:rsidRPr="00AE2EAB" w:rsidRDefault="00F83FAA" w:rsidP="00F83FAA">
            <w:pPr>
              <w:spacing w:after="0" w:line="240" w:lineRule="auto"/>
              <w:jc w:val="both"/>
              <w:rPr>
                <w:rFonts w:ascii="Times New Roman" w:hAnsi="Times New Roman"/>
                <w:sz w:val="26"/>
                <w:szCs w:val="26"/>
              </w:rPr>
            </w:pPr>
          </w:p>
          <w:p w:rsidR="00F83FAA" w:rsidRPr="00AE2EAB" w:rsidRDefault="00F83FAA" w:rsidP="00F83FAA">
            <w:pPr>
              <w:spacing w:after="0" w:line="240" w:lineRule="auto"/>
              <w:jc w:val="both"/>
              <w:rPr>
                <w:rFonts w:ascii="Times New Roman" w:hAnsi="Times New Roman"/>
                <w:sz w:val="26"/>
                <w:szCs w:val="26"/>
              </w:rPr>
            </w:pPr>
          </w:p>
          <w:p w:rsidR="00F83FAA" w:rsidRPr="00AE2EAB" w:rsidRDefault="00142362" w:rsidP="00F83FAA">
            <w:pPr>
              <w:spacing w:after="0" w:line="240" w:lineRule="auto"/>
              <w:jc w:val="both"/>
              <w:rPr>
                <w:rFonts w:ascii="Times New Roman" w:hAnsi="Times New Roman"/>
                <w:sz w:val="26"/>
                <w:szCs w:val="26"/>
              </w:rPr>
            </w:pPr>
            <w:r>
              <w:rPr>
                <w:noProof/>
                <w:sz w:val="26"/>
                <w:szCs w:val="26"/>
                <w:lang w:eastAsia="ru-RU"/>
              </w:rPr>
              <w:drawing>
                <wp:anchor distT="0" distB="0" distL="114300" distR="114300" simplePos="0" relativeHeight="251658240" behindDoc="0" locked="0" layoutInCell="1" allowOverlap="1">
                  <wp:simplePos x="0" y="0"/>
                  <wp:positionH relativeFrom="margin">
                    <wp:posOffset>513080</wp:posOffset>
                  </wp:positionH>
                  <wp:positionV relativeFrom="margin">
                    <wp:posOffset>553720</wp:posOffset>
                  </wp:positionV>
                  <wp:extent cx="3667125" cy="2214880"/>
                  <wp:effectExtent l="19050" t="0" r="9525" b="0"/>
                  <wp:wrapSquare wrapText="bothSides"/>
                  <wp:docPr id="8" name="Рисунок 12" descr="https://vitvesti.by/images/y2021/07-01/belinstrument-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s://vitvesti.by/images/y2021/07-01/belinstrument-10.jpg"/>
                          <pic:cNvPicPr>
                            <a:picLocks noChangeAspect="1" noChangeArrowheads="1"/>
                          </pic:cNvPicPr>
                        </pic:nvPicPr>
                        <pic:blipFill>
                          <a:blip r:embed="rId5" cstate="print">
                            <a:lum bright="-20000"/>
                          </a:blip>
                          <a:srcRect b="9402"/>
                          <a:stretch>
                            <a:fillRect/>
                          </a:stretch>
                        </pic:blipFill>
                        <pic:spPr bwMode="auto">
                          <a:xfrm>
                            <a:off x="0" y="0"/>
                            <a:ext cx="3667125" cy="2214880"/>
                          </a:xfrm>
                          <a:prstGeom prst="rect">
                            <a:avLst/>
                          </a:prstGeom>
                          <a:noFill/>
                          <a:ln w="9525">
                            <a:noFill/>
                            <a:miter lim="800000"/>
                            <a:headEnd/>
                            <a:tailEnd/>
                          </a:ln>
                        </pic:spPr>
                      </pic:pic>
                    </a:graphicData>
                  </a:graphic>
                </wp:anchor>
              </w:drawing>
            </w:r>
          </w:p>
          <w:p w:rsidR="00F83FAA" w:rsidRPr="00AE2EAB" w:rsidRDefault="00F83FAA" w:rsidP="00F83FAA">
            <w:pPr>
              <w:spacing w:after="0" w:line="240" w:lineRule="auto"/>
              <w:jc w:val="both"/>
              <w:rPr>
                <w:rFonts w:ascii="Times New Roman" w:hAnsi="Times New Roman"/>
                <w:sz w:val="26"/>
                <w:szCs w:val="26"/>
              </w:rPr>
            </w:pPr>
          </w:p>
        </w:tc>
      </w:tr>
      <w:tr w:rsidR="00F83FAA" w:rsidRPr="00AE2EAB" w:rsidTr="00F83FAA">
        <w:trPr>
          <w:jc w:val="center"/>
        </w:trPr>
        <w:tc>
          <w:tcPr>
            <w:tcW w:w="2109" w:type="dxa"/>
            <w:shd w:val="clear" w:color="auto" w:fill="auto"/>
          </w:tcPr>
          <w:p w:rsidR="00F83FAA" w:rsidRPr="00AE2EAB" w:rsidRDefault="00F83FAA" w:rsidP="00F83FAA">
            <w:pPr>
              <w:spacing w:after="0" w:line="240" w:lineRule="auto"/>
              <w:jc w:val="both"/>
              <w:rPr>
                <w:rFonts w:ascii="Times New Roman" w:hAnsi="Times New Roman"/>
                <w:b/>
                <w:sz w:val="26"/>
                <w:szCs w:val="26"/>
              </w:rPr>
            </w:pPr>
            <w:r w:rsidRPr="00AE2EAB">
              <w:rPr>
                <w:rFonts w:ascii="Times New Roman" w:hAnsi="Times New Roman"/>
                <w:b/>
                <w:sz w:val="26"/>
                <w:szCs w:val="26"/>
              </w:rPr>
              <w:t>Сроки реализации</w:t>
            </w:r>
          </w:p>
        </w:tc>
        <w:tc>
          <w:tcPr>
            <w:tcW w:w="7462" w:type="dxa"/>
            <w:gridSpan w:val="3"/>
            <w:shd w:val="clear" w:color="auto" w:fill="auto"/>
          </w:tcPr>
          <w:p w:rsidR="00F83FAA" w:rsidRPr="00AE2EAB" w:rsidRDefault="00366D15" w:rsidP="00F83FAA">
            <w:pPr>
              <w:spacing w:after="0" w:line="240" w:lineRule="auto"/>
              <w:jc w:val="both"/>
              <w:rPr>
                <w:rFonts w:ascii="Times New Roman" w:hAnsi="Times New Roman"/>
                <w:sz w:val="26"/>
                <w:szCs w:val="26"/>
              </w:rPr>
            </w:pPr>
            <w:r>
              <w:rPr>
                <w:rFonts w:ascii="Times New Roman" w:hAnsi="Times New Roman"/>
                <w:sz w:val="26"/>
                <w:szCs w:val="26"/>
              </w:rPr>
              <w:t>2024</w:t>
            </w:r>
            <w:r w:rsidR="00F83FAA" w:rsidRPr="00AE2EAB">
              <w:rPr>
                <w:rFonts w:ascii="Times New Roman" w:hAnsi="Times New Roman"/>
                <w:sz w:val="26"/>
                <w:szCs w:val="26"/>
              </w:rPr>
              <w:t>-202</w:t>
            </w:r>
            <w:r>
              <w:rPr>
                <w:rFonts w:ascii="Times New Roman" w:hAnsi="Times New Roman"/>
                <w:sz w:val="26"/>
                <w:szCs w:val="26"/>
              </w:rPr>
              <w:t>5</w:t>
            </w:r>
            <w:r w:rsidR="00F83FAA" w:rsidRPr="00AE2EAB">
              <w:rPr>
                <w:rFonts w:ascii="Times New Roman" w:hAnsi="Times New Roman"/>
                <w:sz w:val="26"/>
                <w:szCs w:val="26"/>
              </w:rPr>
              <w:t xml:space="preserve"> гг.</w:t>
            </w:r>
          </w:p>
        </w:tc>
      </w:tr>
      <w:tr w:rsidR="00F83FAA" w:rsidRPr="00AE2EAB" w:rsidTr="00F83FAA">
        <w:trPr>
          <w:jc w:val="center"/>
        </w:trPr>
        <w:tc>
          <w:tcPr>
            <w:tcW w:w="2109" w:type="dxa"/>
            <w:shd w:val="clear" w:color="auto" w:fill="auto"/>
          </w:tcPr>
          <w:p w:rsidR="00F83FAA" w:rsidRPr="00AE2EAB" w:rsidRDefault="00F83FAA" w:rsidP="00F83FAA">
            <w:pPr>
              <w:spacing w:after="0" w:line="240" w:lineRule="auto"/>
              <w:jc w:val="both"/>
              <w:rPr>
                <w:rFonts w:ascii="Times New Roman" w:hAnsi="Times New Roman"/>
                <w:b/>
                <w:sz w:val="26"/>
                <w:szCs w:val="26"/>
              </w:rPr>
            </w:pPr>
            <w:r w:rsidRPr="00AE2EAB">
              <w:rPr>
                <w:rFonts w:ascii="Times New Roman" w:hAnsi="Times New Roman"/>
                <w:b/>
                <w:sz w:val="26"/>
                <w:szCs w:val="26"/>
              </w:rPr>
              <w:t>Организация заявитель, предлагающая проект</w:t>
            </w:r>
          </w:p>
        </w:tc>
        <w:tc>
          <w:tcPr>
            <w:tcW w:w="7462" w:type="dxa"/>
            <w:gridSpan w:val="3"/>
            <w:shd w:val="clear" w:color="auto" w:fill="auto"/>
          </w:tcPr>
          <w:p w:rsidR="00F83FAA" w:rsidRPr="00AE2EAB" w:rsidRDefault="00F83FAA" w:rsidP="00F83FAA">
            <w:pPr>
              <w:spacing w:after="0" w:line="240" w:lineRule="auto"/>
              <w:jc w:val="both"/>
              <w:rPr>
                <w:rFonts w:ascii="Times New Roman" w:hAnsi="Times New Roman"/>
                <w:sz w:val="26"/>
                <w:szCs w:val="26"/>
              </w:rPr>
            </w:pPr>
            <w:r w:rsidRPr="00AE2EAB">
              <w:rPr>
                <w:rFonts w:ascii="Times New Roman" w:hAnsi="Times New Roman"/>
                <w:sz w:val="26"/>
                <w:szCs w:val="26"/>
              </w:rPr>
              <w:t>Государственное учреждение культуры «Лепельский Центр ремесел»</w:t>
            </w:r>
          </w:p>
        </w:tc>
      </w:tr>
      <w:tr w:rsidR="00F83FAA" w:rsidRPr="00AE2EAB" w:rsidTr="00F83FAA">
        <w:trPr>
          <w:jc w:val="center"/>
        </w:trPr>
        <w:tc>
          <w:tcPr>
            <w:tcW w:w="2109" w:type="dxa"/>
            <w:shd w:val="clear" w:color="auto" w:fill="auto"/>
          </w:tcPr>
          <w:p w:rsidR="00F83FAA" w:rsidRPr="00AE2EAB" w:rsidRDefault="00F83FAA" w:rsidP="00F83FAA">
            <w:pPr>
              <w:spacing w:after="0" w:line="240" w:lineRule="auto"/>
              <w:jc w:val="both"/>
              <w:rPr>
                <w:rFonts w:ascii="Times New Roman" w:hAnsi="Times New Roman"/>
                <w:b/>
                <w:sz w:val="26"/>
                <w:szCs w:val="26"/>
              </w:rPr>
            </w:pPr>
            <w:r w:rsidRPr="00AE2EAB">
              <w:rPr>
                <w:rFonts w:ascii="Times New Roman" w:hAnsi="Times New Roman"/>
                <w:b/>
                <w:sz w:val="26"/>
                <w:szCs w:val="26"/>
              </w:rPr>
              <w:t>Цели проекта</w:t>
            </w:r>
          </w:p>
        </w:tc>
        <w:tc>
          <w:tcPr>
            <w:tcW w:w="7462" w:type="dxa"/>
            <w:gridSpan w:val="3"/>
            <w:shd w:val="clear" w:color="auto" w:fill="auto"/>
          </w:tcPr>
          <w:p w:rsidR="00F83FAA" w:rsidRPr="00AE2EAB" w:rsidRDefault="00F83FAA" w:rsidP="00F83FAA">
            <w:pPr>
              <w:spacing w:after="0" w:line="240" w:lineRule="auto"/>
              <w:jc w:val="both"/>
              <w:rPr>
                <w:rFonts w:ascii="Times New Roman" w:hAnsi="Times New Roman"/>
                <w:sz w:val="26"/>
                <w:szCs w:val="26"/>
              </w:rPr>
            </w:pPr>
            <w:r w:rsidRPr="00AE2EAB">
              <w:rPr>
                <w:rFonts w:ascii="Times New Roman" w:hAnsi="Times New Roman"/>
                <w:sz w:val="26"/>
                <w:szCs w:val="26"/>
              </w:rPr>
              <w:t xml:space="preserve">1. Создание на базе Государственного учреждения культуры «Лепельский </w:t>
            </w:r>
            <w:r>
              <w:rPr>
                <w:rFonts w:ascii="Times New Roman" w:hAnsi="Times New Roman"/>
                <w:sz w:val="26"/>
                <w:szCs w:val="26"/>
              </w:rPr>
              <w:t>Ц</w:t>
            </w:r>
            <w:r w:rsidRPr="00AE2EAB">
              <w:rPr>
                <w:rFonts w:ascii="Times New Roman" w:hAnsi="Times New Roman"/>
                <w:sz w:val="26"/>
                <w:szCs w:val="26"/>
              </w:rPr>
              <w:t>ентр ремесел» кукольного театра «Батлейка» для детей, в том числе детей с ограниченными возможностями.</w:t>
            </w:r>
          </w:p>
          <w:p w:rsidR="00F83FAA" w:rsidRPr="00AE2EAB" w:rsidRDefault="00F83FAA" w:rsidP="00F83FAA">
            <w:pPr>
              <w:spacing w:after="0" w:line="240" w:lineRule="auto"/>
              <w:jc w:val="both"/>
              <w:rPr>
                <w:rFonts w:ascii="Times New Roman" w:hAnsi="Times New Roman"/>
                <w:sz w:val="26"/>
                <w:szCs w:val="26"/>
              </w:rPr>
            </w:pPr>
            <w:r w:rsidRPr="00AE2EAB">
              <w:rPr>
                <w:rFonts w:ascii="Times New Roman" w:hAnsi="Times New Roman"/>
                <w:sz w:val="26"/>
                <w:szCs w:val="26"/>
              </w:rPr>
              <w:t>2. Приобщение детей к традициям белорусского народного творчества и историческому наследию Беларуси.</w:t>
            </w:r>
          </w:p>
          <w:p w:rsidR="00F83FAA" w:rsidRPr="00AE2EAB" w:rsidRDefault="00F83FAA" w:rsidP="00F83FAA">
            <w:pPr>
              <w:spacing w:after="0" w:line="240" w:lineRule="auto"/>
              <w:jc w:val="both"/>
              <w:rPr>
                <w:rFonts w:ascii="Times New Roman" w:hAnsi="Times New Roman"/>
                <w:sz w:val="26"/>
                <w:szCs w:val="26"/>
              </w:rPr>
            </w:pPr>
            <w:r w:rsidRPr="00AE2EAB">
              <w:rPr>
                <w:rFonts w:ascii="Times New Roman" w:hAnsi="Times New Roman"/>
                <w:sz w:val="26"/>
                <w:szCs w:val="26"/>
              </w:rPr>
              <w:t>3</w:t>
            </w:r>
            <w:r w:rsidRPr="00AE2EAB">
              <w:rPr>
                <w:rFonts w:ascii="Times New Roman" w:hAnsi="Times New Roman"/>
                <w:color w:val="FF0000"/>
                <w:sz w:val="26"/>
                <w:szCs w:val="26"/>
              </w:rPr>
              <w:t xml:space="preserve">. </w:t>
            </w:r>
            <w:r w:rsidRPr="00AE2EAB">
              <w:rPr>
                <w:rFonts w:ascii="Times New Roman" w:hAnsi="Times New Roman"/>
                <w:sz w:val="26"/>
                <w:szCs w:val="26"/>
              </w:rPr>
              <w:t>Популяризация традиционного ремесла «Изготовление национальной куклы» в городе Лепель и Лепельском районе.</w:t>
            </w:r>
          </w:p>
          <w:p w:rsidR="00F83FAA" w:rsidRPr="00AE2EAB" w:rsidRDefault="00F83FAA" w:rsidP="00F83FAA">
            <w:pPr>
              <w:spacing w:after="0" w:line="240" w:lineRule="auto"/>
              <w:jc w:val="both"/>
              <w:rPr>
                <w:rFonts w:ascii="Times New Roman" w:hAnsi="Times New Roman"/>
                <w:sz w:val="26"/>
                <w:szCs w:val="26"/>
              </w:rPr>
            </w:pPr>
            <w:r w:rsidRPr="00AE2EAB">
              <w:rPr>
                <w:rFonts w:ascii="Times New Roman" w:hAnsi="Times New Roman"/>
                <w:sz w:val="26"/>
                <w:szCs w:val="26"/>
              </w:rPr>
              <w:t xml:space="preserve">4. Объединение учащихся в творческий коллектив, чтобы показать им увлекательный мир театрального искусства.  </w:t>
            </w:r>
          </w:p>
          <w:p w:rsidR="00F83FAA" w:rsidRPr="00AE2EAB" w:rsidRDefault="00F83FAA" w:rsidP="00F83FAA">
            <w:pPr>
              <w:spacing w:after="0" w:line="240" w:lineRule="auto"/>
              <w:jc w:val="both"/>
              <w:rPr>
                <w:rFonts w:ascii="Times New Roman" w:hAnsi="Times New Roman"/>
                <w:sz w:val="26"/>
                <w:szCs w:val="26"/>
              </w:rPr>
            </w:pPr>
          </w:p>
        </w:tc>
      </w:tr>
      <w:tr w:rsidR="00F83FAA" w:rsidRPr="00AE2EAB" w:rsidTr="00F83FAA">
        <w:trPr>
          <w:jc w:val="center"/>
        </w:trPr>
        <w:tc>
          <w:tcPr>
            <w:tcW w:w="2109" w:type="dxa"/>
            <w:shd w:val="clear" w:color="auto" w:fill="auto"/>
          </w:tcPr>
          <w:p w:rsidR="00F83FAA" w:rsidRPr="00AE2EAB" w:rsidRDefault="00F83FAA" w:rsidP="00F83FAA">
            <w:pPr>
              <w:spacing w:after="0" w:line="240" w:lineRule="auto"/>
              <w:jc w:val="both"/>
              <w:rPr>
                <w:rFonts w:ascii="Times New Roman" w:hAnsi="Times New Roman"/>
                <w:b/>
                <w:sz w:val="26"/>
                <w:szCs w:val="26"/>
              </w:rPr>
            </w:pPr>
            <w:r w:rsidRPr="00AE2EAB">
              <w:rPr>
                <w:rFonts w:ascii="Times New Roman" w:hAnsi="Times New Roman"/>
                <w:b/>
                <w:sz w:val="26"/>
                <w:szCs w:val="26"/>
              </w:rPr>
              <w:t>Задачи, планируемые к выполнению в рамках реализации проекта:</w:t>
            </w:r>
          </w:p>
        </w:tc>
        <w:tc>
          <w:tcPr>
            <w:tcW w:w="7462" w:type="dxa"/>
            <w:gridSpan w:val="3"/>
            <w:shd w:val="clear" w:color="auto" w:fill="auto"/>
          </w:tcPr>
          <w:p w:rsidR="00F83FAA" w:rsidRPr="00AE2EAB" w:rsidRDefault="00F83FAA" w:rsidP="00F83FAA">
            <w:pPr>
              <w:spacing w:after="0" w:line="240" w:lineRule="auto"/>
              <w:jc w:val="both"/>
              <w:rPr>
                <w:sz w:val="26"/>
                <w:szCs w:val="26"/>
              </w:rPr>
            </w:pPr>
            <w:r w:rsidRPr="00AE2EAB">
              <w:rPr>
                <w:rFonts w:ascii="Times New Roman" w:hAnsi="Times New Roman"/>
                <w:sz w:val="26"/>
                <w:szCs w:val="26"/>
              </w:rPr>
              <w:t>1. Создание материально-технической базы детского кукольного театра.</w:t>
            </w:r>
          </w:p>
          <w:p w:rsidR="00F83FAA" w:rsidRPr="00AE2EAB" w:rsidRDefault="00F83FAA" w:rsidP="00F83FAA">
            <w:pPr>
              <w:spacing w:after="0" w:line="240" w:lineRule="auto"/>
              <w:contextualSpacing/>
              <w:jc w:val="both"/>
              <w:rPr>
                <w:rFonts w:ascii="Times New Roman" w:hAnsi="Times New Roman"/>
                <w:sz w:val="26"/>
                <w:szCs w:val="26"/>
              </w:rPr>
            </w:pPr>
            <w:r w:rsidRPr="00AE2EAB">
              <w:rPr>
                <w:rFonts w:ascii="Times New Roman" w:hAnsi="Times New Roman"/>
                <w:sz w:val="26"/>
                <w:szCs w:val="26"/>
              </w:rPr>
              <w:t>2. Ознакомление с традициями народного ремесла «Изготовление национальной куклы».</w:t>
            </w:r>
          </w:p>
          <w:p w:rsidR="00F83FAA" w:rsidRPr="00AE2EAB" w:rsidRDefault="00F83FAA" w:rsidP="00F83FAA">
            <w:pPr>
              <w:spacing w:after="0" w:line="240" w:lineRule="auto"/>
              <w:contextualSpacing/>
              <w:jc w:val="both"/>
              <w:rPr>
                <w:rFonts w:ascii="Times New Roman" w:hAnsi="Times New Roman"/>
                <w:sz w:val="26"/>
                <w:szCs w:val="26"/>
              </w:rPr>
            </w:pPr>
            <w:r w:rsidRPr="00AE2EAB">
              <w:rPr>
                <w:rFonts w:ascii="Times New Roman" w:hAnsi="Times New Roman"/>
                <w:sz w:val="26"/>
                <w:szCs w:val="26"/>
              </w:rPr>
              <w:t>3. Проведение занятий, где школьники смогут научиться изготавливать национальную куклу и создавать соответствующих декорации.</w:t>
            </w:r>
          </w:p>
          <w:p w:rsidR="00F83FAA" w:rsidRPr="00AE2EAB" w:rsidRDefault="00F83FAA" w:rsidP="00F83FAA">
            <w:pPr>
              <w:spacing w:after="0" w:line="240" w:lineRule="auto"/>
              <w:contextualSpacing/>
              <w:jc w:val="both"/>
              <w:rPr>
                <w:rFonts w:ascii="Times New Roman" w:hAnsi="Times New Roman"/>
                <w:sz w:val="26"/>
                <w:szCs w:val="26"/>
              </w:rPr>
            </w:pPr>
            <w:r w:rsidRPr="00AE2EAB">
              <w:rPr>
                <w:rFonts w:ascii="Times New Roman" w:hAnsi="Times New Roman"/>
                <w:sz w:val="26"/>
                <w:szCs w:val="26"/>
              </w:rPr>
              <w:t>4. Поиск или написание сценариев театральных постановок, изготовлении декораций, проведение репетиций.</w:t>
            </w:r>
          </w:p>
          <w:p w:rsidR="00F83FAA" w:rsidRPr="00AE2EAB" w:rsidRDefault="00F83FAA" w:rsidP="00F83FAA">
            <w:pPr>
              <w:spacing w:after="0" w:line="240" w:lineRule="auto"/>
              <w:contextualSpacing/>
              <w:jc w:val="both"/>
              <w:rPr>
                <w:rFonts w:ascii="Times New Roman" w:hAnsi="Times New Roman"/>
                <w:sz w:val="26"/>
                <w:szCs w:val="26"/>
              </w:rPr>
            </w:pPr>
            <w:r w:rsidRPr="00AE2EAB">
              <w:rPr>
                <w:rFonts w:ascii="Times New Roman" w:hAnsi="Times New Roman"/>
                <w:sz w:val="26"/>
                <w:szCs w:val="26"/>
              </w:rPr>
              <w:t xml:space="preserve">5. Показ спектаклей в детском кукольном театре «Батлейка». </w:t>
            </w:r>
          </w:p>
          <w:p w:rsidR="00F83FAA" w:rsidRPr="00AE2EAB" w:rsidRDefault="00F83FAA" w:rsidP="00F83FAA">
            <w:pPr>
              <w:spacing w:after="0" w:line="240" w:lineRule="auto"/>
              <w:contextualSpacing/>
              <w:jc w:val="both"/>
              <w:rPr>
                <w:rFonts w:ascii="Times New Roman" w:hAnsi="Times New Roman"/>
                <w:sz w:val="26"/>
                <w:szCs w:val="26"/>
              </w:rPr>
            </w:pPr>
            <w:r w:rsidRPr="00AE2EAB">
              <w:rPr>
                <w:rFonts w:ascii="Times New Roman" w:hAnsi="Times New Roman"/>
                <w:sz w:val="26"/>
                <w:szCs w:val="26"/>
              </w:rPr>
              <w:lastRenderedPageBreak/>
              <w:t>6. Формирование коммуникативных навыков</w:t>
            </w:r>
            <w:r w:rsidRPr="00AE2EAB">
              <w:rPr>
                <w:sz w:val="26"/>
                <w:szCs w:val="26"/>
              </w:rPr>
              <w:t xml:space="preserve"> </w:t>
            </w:r>
            <w:r w:rsidRPr="00AE2EAB">
              <w:rPr>
                <w:rFonts w:ascii="Times New Roman" w:hAnsi="Times New Roman"/>
                <w:sz w:val="26"/>
                <w:szCs w:val="26"/>
              </w:rPr>
              <w:t>и</w:t>
            </w:r>
            <w:r w:rsidRPr="00AE2EAB">
              <w:rPr>
                <w:sz w:val="26"/>
                <w:szCs w:val="26"/>
              </w:rPr>
              <w:t xml:space="preserve"> </w:t>
            </w:r>
            <w:r w:rsidRPr="00AE2EAB">
              <w:rPr>
                <w:rFonts w:ascii="Times New Roman" w:hAnsi="Times New Roman"/>
                <w:sz w:val="26"/>
                <w:szCs w:val="26"/>
              </w:rPr>
              <w:t>раскрытие творческих способностей школьников.</w:t>
            </w:r>
          </w:p>
          <w:p w:rsidR="00F83FAA" w:rsidRPr="00AE2EAB" w:rsidRDefault="00F83FAA" w:rsidP="00F83FAA">
            <w:pPr>
              <w:spacing w:after="0" w:line="240" w:lineRule="auto"/>
              <w:contextualSpacing/>
              <w:jc w:val="both"/>
              <w:rPr>
                <w:rFonts w:ascii="Times New Roman" w:hAnsi="Times New Roman"/>
                <w:sz w:val="26"/>
                <w:szCs w:val="26"/>
              </w:rPr>
            </w:pPr>
            <w:r w:rsidRPr="00AE2EAB">
              <w:rPr>
                <w:rFonts w:ascii="Times New Roman" w:hAnsi="Times New Roman"/>
                <w:sz w:val="26"/>
                <w:szCs w:val="26"/>
              </w:rPr>
              <w:t>7. Социализация детей с инвалидностью.</w:t>
            </w:r>
          </w:p>
          <w:p w:rsidR="00F83FAA" w:rsidRPr="00AE2EAB" w:rsidRDefault="00F83FAA" w:rsidP="00F83FAA">
            <w:pPr>
              <w:spacing w:after="0" w:line="240" w:lineRule="auto"/>
              <w:contextualSpacing/>
              <w:jc w:val="both"/>
              <w:rPr>
                <w:rFonts w:ascii="Times New Roman" w:hAnsi="Times New Roman"/>
                <w:sz w:val="26"/>
                <w:szCs w:val="26"/>
              </w:rPr>
            </w:pPr>
          </w:p>
        </w:tc>
      </w:tr>
      <w:tr w:rsidR="00F83FAA" w:rsidRPr="00AE2EAB" w:rsidTr="00F83FAA">
        <w:trPr>
          <w:jc w:val="center"/>
        </w:trPr>
        <w:tc>
          <w:tcPr>
            <w:tcW w:w="2109" w:type="dxa"/>
            <w:shd w:val="clear" w:color="auto" w:fill="auto"/>
          </w:tcPr>
          <w:p w:rsidR="00F83FAA" w:rsidRPr="00AE2EAB" w:rsidRDefault="00F83FAA" w:rsidP="00F83FAA">
            <w:pPr>
              <w:spacing w:after="0" w:line="240" w:lineRule="auto"/>
              <w:jc w:val="both"/>
              <w:rPr>
                <w:rFonts w:ascii="Times New Roman" w:hAnsi="Times New Roman"/>
                <w:b/>
                <w:sz w:val="26"/>
                <w:szCs w:val="26"/>
              </w:rPr>
            </w:pPr>
            <w:r w:rsidRPr="00AE2EAB">
              <w:rPr>
                <w:rFonts w:ascii="Times New Roman" w:hAnsi="Times New Roman"/>
                <w:b/>
                <w:sz w:val="26"/>
                <w:szCs w:val="26"/>
              </w:rPr>
              <w:lastRenderedPageBreak/>
              <w:t>Целевая группа:</w:t>
            </w:r>
          </w:p>
        </w:tc>
        <w:tc>
          <w:tcPr>
            <w:tcW w:w="7462" w:type="dxa"/>
            <w:gridSpan w:val="3"/>
            <w:shd w:val="clear" w:color="auto" w:fill="auto"/>
          </w:tcPr>
          <w:p w:rsidR="00F83FAA" w:rsidRPr="00AE2EAB" w:rsidRDefault="00F83FAA" w:rsidP="00F83FAA">
            <w:pPr>
              <w:spacing w:after="0" w:line="240" w:lineRule="auto"/>
              <w:jc w:val="both"/>
              <w:rPr>
                <w:rFonts w:ascii="Times New Roman" w:hAnsi="Times New Roman"/>
                <w:sz w:val="26"/>
                <w:szCs w:val="26"/>
              </w:rPr>
            </w:pPr>
            <w:r w:rsidRPr="00AE2EAB">
              <w:rPr>
                <w:rFonts w:ascii="Times New Roman" w:hAnsi="Times New Roman"/>
                <w:sz w:val="26"/>
                <w:szCs w:val="26"/>
              </w:rPr>
              <w:t>Возрастная группа от 6 до 16 лет, в том числе дети с ограниченными возможностями.</w:t>
            </w:r>
          </w:p>
        </w:tc>
      </w:tr>
      <w:tr w:rsidR="00F83FAA" w:rsidRPr="00AE2EAB" w:rsidTr="00F83FAA">
        <w:trPr>
          <w:jc w:val="center"/>
        </w:trPr>
        <w:tc>
          <w:tcPr>
            <w:tcW w:w="2109" w:type="dxa"/>
            <w:shd w:val="clear" w:color="auto" w:fill="auto"/>
          </w:tcPr>
          <w:p w:rsidR="00F83FAA" w:rsidRPr="00AE2EAB" w:rsidRDefault="00F83FAA" w:rsidP="00F83FAA">
            <w:pPr>
              <w:spacing w:after="0" w:line="240" w:lineRule="auto"/>
              <w:jc w:val="both"/>
              <w:rPr>
                <w:rFonts w:ascii="Times New Roman" w:hAnsi="Times New Roman"/>
                <w:b/>
                <w:sz w:val="26"/>
                <w:szCs w:val="26"/>
              </w:rPr>
            </w:pPr>
            <w:r w:rsidRPr="00AE2EAB">
              <w:rPr>
                <w:rFonts w:ascii="Times New Roman" w:hAnsi="Times New Roman"/>
                <w:b/>
                <w:sz w:val="26"/>
                <w:szCs w:val="26"/>
              </w:rPr>
              <w:t>Обоснование социальной значимости</w:t>
            </w:r>
          </w:p>
        </w:tc>
        <w:tc>
          <w:tcPr>
            <w:tcW w:w="7462" w:type="dxa"/>
            <w:gridSpan w:val="3"/>
            <w:shd w:val="clear" w:color="auto" w:fill="auto"/>
          </w:tcPr>
          <w:p w:rsidR="00F83FAA" w:rsidRPr="005C625B" w:rsidRDefault="00F83FAA" w:rsidP="00F83FAA">
            <w:pPr>
              <w:spacing w:after="0" w:line="240" w:lineRule="auto"/>
              <w:jc w:val="both"/>
              <w:rPr>
                <w:rFonts w:ascii="Times New Roman" w:hAnsi="Times New Roman"/>
                <w:color w:val="000000"/>
                <w:sz w:val="26"/>
                <w:szCs w:val="26"/>
              </w:rPr>
            </w:pPr>
            <w:r w:rsidRPr="00AE2EAB">
              <w:rPr>
                <w:rFonts w:ascii="Times New Roman" w:hAnsi="Times New Roman"/>
                <w:color w:val="000000"/>
                <w:sz w:val="26"/>
                <w:szCs w:val="26"/>
              </w:rPr>
              <w:t xml:space="preserve">Кукольный театр «батлейка» является одним из древнейших видов традиционного белорусского искусства. Название «батлейка» происходит от города Вифлием, где, согласно библейскому сказанию, родился Иисус Христос. </w:t>
            </w:r>
            <w:r w:rsidRPr="005C625B">
              <w:rPr>
                <w:rFonts w:ascii="Times New Roman" w:hAnsi="Times New Roman"/>
                <w:color w:val="000000"/>
                <w:sz w:val="26"/>
                <w:szCs w:val="26"/>
              </w:rPr>
              <w:t>На сценах батлеечных театров обычно ставились сценки на религиозную и бытовую тематики.</w:t>
            </w:r>
          </w:p>
          <w:p w:rsidR="00F83FAA" w:rsidRPr="005C625B" w:rsidRDefault="00F83FAA" w:rsidP="00F83FAA">
            <w:pPr>
              <w:spacing w:after="0" w:line="240" w:lineRule="auto"/>
              <w:jc w:val="both"/>
              <w:rPr>
                <w:rFonts w:ascii="Times New Roman" w:hAnsi="Times New Roman"/>
                <w:color w:val="000000"/>
                <w:sz w:val="26"/>
                <w:szCs w:val="26"/>
              </w:rPr>
            </w:pPr>
          </w:p>
          <w:p w:rsidR="00F83FAA" w:rsidRPr="005C625B" w:rsidRDefault="00F83FAA" w:rsidP="00F83FAA">
            <w:pPr>
              <w:spacing w:after="0" w:line="240" w:lineRule="auto"/>
              <w:jc w:val="both"/>
              <w:rPr>
                <w:rFonts w:ascii="Times New Roman" w:hAnsi="Times New Roman"/>
                <w:color w:val="000000"/>
                <w:sz w:val="26"/>
                <w:szCs w:val="26"/>
              </w:rPr>
            </w:pPr>
            <w:r w:rsidRPr="005C625B">
              <w:rPr>
                <w:rFonts w:ascii="Times New Roman" w:hAnsi="Times New Roman"/>
                <w:color w:val="000000"/>
                <w:sz w:val="26"/>
                <w:szCs w:val="26"/>
              </w:rPr>
              <w:t xml:space="preserve">Создание в «Лепельском Центре ремесел» </w:t>
            </w:r>
            <w:r>
              <w:rPr>
                <w:rFonts w:ascii="Times New Roman" w:hAnsi="Times New Roman"/>
                <w:color w:val="000000"/>
                <w:sz w:val="26"/>
                <w:szCs w:val="26"/>
              </w:rPr>
              <w:t>кукольного театр «Б</w:t>
            </w:r>
            <w:r w:rsidRPr="00AE2EAB">
              <w:rPr>
                <w:rFonts w:ascii="Times New Roman" w:hAnsi="Times New Roman"/>
                <w:color w:val="000000"/>
                <w:sz w:val="26"/>
                <w:szCs w:val="26"/>
              </w:rPr>
              <w:t xml:space="preserve">атлейка» поспособствует развитию детей, а также формированию у них коммуникативных навыков и их социализации. Под руководством мастеров «Лепельского Центра ремесел» дети будут изготавливать кукол и необходимый реквизит для сценок, а также ставить спектакли, которые будут посещать жители и гости города. </w:t>
            </w:r>
          </w:p>
          <w:p w:rsidR="00F83FAA" w:rsidRPr="00AE2EAB" w:rsidRDefault="00F83FAA" w:rsidP="00F83FAA">
            <w:pPr>
              <w:spacing w:after="0" w:line="240" w:lineRule="auto"/>
              <w:jc w:val="both"/>
              <w:rPr>
                <w:rFonts w:ascii="Times New Roman" w:hAnsi="Times New Roman"/>
                <w:sz w:val="26"/>
                <w:szCs w:val="26"/>
              </w:rPr>
            </w:pPr>
          </w:p>
        </w:tc>
      </w:tr>
      <w:tr w:rsidR="00F83FAA" w:rsidRPr="00AE2EAB" w:rsidTr="00F83FAA">
        <w:trPr>
          <w:jc w:val="center"/>
        </w:trPr>
        <w:tc>
          <w:tcPr>
            <w:tcW w:w="2109" w:type="dxa"/>
            <w:shd w:val="clear" w:color="auto" w:fill="auto"/>
          </w:tcPr>
          <w:p w:rsidR="00F83FAA" w:rsidRPr="00AE2EAB" w:rsidRDefault="00F83FAA" w:rsidP="00F83FAA">
            <w:pPr>
              <w:spacing w:after="0" w:line="240" w:lineRule="auto"/>
              <w:jc w:val="both"/>
              <w:rPr>
                <w:rFonts w:ascii="Times New Roman" w:hAnsi="Times New Roman"/>
                <w:b/>
                <w:sz w:val="26"/>
                <w:szCs w:val="26"/>
              </w:rPr>
            </w:pPr>
            <w:r w:rsidRPr="00AE2EAB">
              <w:rPr>
                <w:rFonts w:ascii="Times New Roman" w:hAnsi="Times New Roman"/>
                <w:b/>
                <w:sz w:val="26"/>
                <w:szCs w:val="26"/>
              </w:rPr>
              <w:t>Краткое описание мероприятий в рамках проекта</w:t>
            </w:r>
          </w:p>
        </w:tc>
        <w:tc>
          <w:tcPr>
            <w:tcW w:w="7462" w:type="dxa"/>
            <w:gridSpan w:val="3"/>
            <w:shd w:val="clear" w:color="auto" w:fill="auto"/>
          </w:tcPr>
          <w:p w:rsidR="00F83FAA" w:rsidRPr="005C625B" w:rsidRDefault="00F83FAA" w:rsidP="00F83FAA">
            <w:pPr>
              <w:numPr>
                <w:ilvl w:val="0"/>
                <w:numId w:val="1"/>
              </w:numPr>
              <w:spacing w:after="0" w:line="240" w:lineRule="auto"/>
              <w:ind w:left="443"/>
              <w:contextualSpacing/>
              <w:jc w:val="both"/>
              <w:rPr>
                <w:rFonts w:ascii="Times New Roman" w:hAnsi="Times New Roman"/>
                <w:color w:val="000000"/>
                <w:sz w:val="26"/>
                <w:szCs w:val="26"/>
              </w:rPr>
            </w:pPr>
            <w:r w:rsidRPr="005C625B">
              <w:rPr>
                <w:rFonts w:ascii="Times New Roman" w:hAnsi="Times New Roman"/>
                <w:color w:val="000000"/>
                <w:sz w:val="26"/>
                <w:szCs w:val="26"/>
              </w:rPr>
              <w:t>закупка расходных материалов;</w:t>
            </w:r>
          </w:p>
          <w:p w:rsidR="00F83FAA" w:rsidRPr="005C625B" w:rsidRDefault="00F83FAA" w:rsidP="00F83FAA">
            <w:pPr>
              <w:numPr>
                <w:ilvl w:val="0"/>
                <w:numId w:val="1"/>
              </w:numPr>
              <w:spacing w:after="0" w:line="240" w:lineRule="auto"/>
              <w:ind w:left="443"/>
              <w:contextualSpacing/>
              <w:jc w:val="both"/>
              <w:rPr>
                <w:rFonts w:ascii="Times New Roman" w:hAnsi="Times New Roman"/>
                <w:color w:val="000000"/>
                <w:sz w:val="26"/>
                <w:szCs w:val="26"/>
              </w:rPr>
            </w:pPr>
            <w:r w:rsidRPr="005C625B">
              <w:rPr>
                <w:rFonts w:ascii="Times New Roman" w:hAnsi="Times New Roman"/>
                <w:color w:val="000000"/>
                <w:sz w:val="26"/>
                <w:szCs w:val="26"/>
              </w:rPr>
              <w:t>формирование разновозрастных групп;</w:t>
            </w:r>
          </w:p>
          <w:p w:rsidR="00F83FAA" w:rsidRPr="005C625B" w:rsidRDefault="00F83FAA" w:rsidP="00F83FAA">
            <w:pPr>
              <w:numPr>
                <w:ilvl w:val="0"/>
                <w:numId w:val="1"/>
              </w:numPr>
              <w:spacing w:after="0" w:line="240" w:lineRule="auto"/>
              <w:ind w:left="443"/>
              <w:contextualSpacing/>
              <w:jc w:val="both"/>
              <w:rPr>
                <w:rFonts w:ascii="Times New Roman" w:hAnsi="Times New Roman"/>
                <w:color w:val="000000"/>
                <w:sz w:val="26"/>
                <w:szCs w:val="26"/>
              </w:rPr>
            </w:pPr>
            <w:r w:rsidRPr="005C625B">
              <w:rPr>
                <w:rFonts w:ascii="Times New Roman" w:hAnsi="Times New Roman"/>
                <w:color w:val="000000"/>
                <w:sz w:val="26"/>
                <w:szCs w:val="26"/>
              </w:rPr>
              <w:t>поиск или написание сценариев;</w:t>
            </w:r>
          </w:p>
          <w:p w:rsidR="00F83FAA" w:rsidRPr="005C625B" w:rsidRDefault="00F83FAA" w:rsidP="00F83FAA">
            <w:pPr>
              <w:numPr>
                <w:ilvl w:val="0"/>
                <w:numId w:val="1"/>
              </w:numPr>
              <w:spacing w:after="0" w:line="240" w:lineRule="auto"/>
              <w:ind w:left="443"/>
              <w:contextualSpacing/>
              <w:jc w:val="both"/>
              <w:rPr>
                <w:rFonts w:ascii="Times New Roman" w:hAnsi="Times New Roman"/>
                <w:color w:val="000000"/>
                <w:sz w:val="26"/>
                <w:szCs w:val="26"/>
              </w:rPr>
            </w:pPr>
            <w:r w:rsidRPr="005C625B">
              <w:rPr>
                <w:rFonts w:ascii="Times New Roman" w:hAnsi="Times New Roman"/>
                <w:color w:val="000000"/>
                <w:sz w:val="26"/>
                <w:szCs w:val="26"/>
              </w:rPr>
              <w:t>изготовление учащимися кукол и реквизита;</w:t>
            </w:r>
          </w:p>
          <w:p w:rsidR="00F83FAA" w:rsidRPr="005C625B" w:rsidRDefault="00F83FAA" w:rsidP="00F83FAA">
            <w:pPr>
              <w:numPr>
                <w:ilvl w:val="0"/>
                <w:numId w:val="1"/>
              </w:numPr>
              <w:spacing w:after="0" w:line="240" w:lineRule="auto"/>
              <w:ind w:left="443"/>
              <w:contextualSpacing/>
              <w:jc w:val="both"/>
              <w:rPr>
                <w:rFonts w:ascii="Times New Roman" w:hAnsi="Times New Roman"/>
                <w:color w:val="000000"/>
                <w:sz w:val="26"/>
                <w:szCs w:val="26"/>
              </w:rPr>
            </w:pPr>
            <w:r w:rsidRPr="005C625B">
              <w:rPr>
                <w:rFonts w:ascii="Times New Roman" w:hAnsi="Times New Roman"/>
                <w:color w:val="000000"/>
                <w:sz w:val="26"/>
                <w:szCs w:val="26"/>
              </w:rPr>
              <w:t>проведение репетиций;</w:t>
            </w:r>
          </w:p>
          <w:p w:rsidR="00F83FAA" w:rsidRPr="005C625B" w:rsidRDefault="00F83FAA" w:rsidP="00F83FAA">
            <w:pPr>
              <w:numPr>
                <w:ilvl w:val="0"/>
                <w:numId w:val="1"/>
              </w:numPr>
              <w:spacing w:after="0" w:line="240" w:lineRule="auto"/>
              <w:ind w:left="443"/>
              <w:contextualSpacing/>
              <w:jc w:val="both"/>
              <w:rPr>
                <w:rFonts w:ascii="Times New Roman" w:hAnsi="Times New Roman"/>
                <w:color w:val="000000"/>
                <w:sz w:val="26"/>
                <w:szCs w:val="26"/>
              </w:rPr>
            </w:pPr>
            <w:r w:rsidRPr="005C625B">
              <w:rPr>
                <w:rFonts w:ascii="Times New Roman" w:hAnsi="Times New Roman"/>
                <w:color w:val="000000"/>
                <w:sz w:val="26"/>
                <w:szCs w:val="26"/>
              </w:rPr>
              <w:t>драматизация сценок.</w:t>
            </w:r>
          </w:p>
          <w:p w:rsidR="00F83FAA" w:rsidRPr="00AE2EAB" w:rsidRDefault="00F83FAA" w:rsidP="00F83FAA">
            <w:pPr>
              <w:spacing w:after="0" w:line="240" w:lineRule="auto"/>
              <w:ind w:left="720"/>
              <w:contextualSpacing/>
              <w:jc w:val="both"/>
              <w:rPr>
                <w:rFonts w:ascii="Times New Roman" w:hAnsi="Times New Roman"/>
                <w:color w:val="FF0000"/>
                <w:sz w:val="26"/>
                <w:szCs w:val="26"/>
              </w:rPr>
            </w:pPr>
          </w:p>
        </w:tc>
      </w:tr>
      <w:tr w:rsidR="00F83FAA" w:rsidRPr="00AE2EAB" w:rsidTr="00F83FAA">
        <w:trPr>
          <w:jc w:val="center"/>
        </w:trPr>
        <w:tc>
          <w:tcPr>
            <w:tcW w:w="2109" w:type="dxa"/>
            <w:shd w:val="clear" w:color="auto" w:fill="auto"/>
          </w:tcPr>
          <w:p w:rsidR="00F83FAA" w:rsidRPr="00AE2EAB" w:rsidRDefault="00F83FAA" w:rsidP="00F83FAA">
            <w:pPr>
              <w:spacing w:after="0" w:line="240" w:lineRule="auto"/>
              <w:jc w:val="both"/>
              <w:rPr>
                <w:rFonts w:ascii="Times New Roman" w:hAnsi="Times New Roman"/>
                <w:b/>
                <w:sz w:val="26"/>
                <w:szCs w:val="26"/>
              </w:rPr>
            </w:pPr>
            <w:r w:rsidRPr="00AE2EAB">
              <w:rPr>
                <w:rFonts w:ascii="Times New Roman" w:hAnsi="Times New Roman"/>
                <w:b/>
                <w:sz w:val="26"/>
                <w:szCs w:val="26"/>
              </w:rPr>
              <w:t>Содержание проекта:</w:t>
            </w:r>
          </w:p>
        </w:tc>
        <w:tc>
          <w:tcPr>
            <w:tcW w:w="7462" w:type="dxa"/>
            <w:gridSpan w:val="3"/>
            <w:shd w:val="clear" w:color="auto" w:fill="auto"/>
          </w:tcPr>
          <w:p w:rsidR="00F83FAA" w:rsidRPr="005C625B" w:rsidRDefault="00F83FAA" w:rsidP="00F83FAA">
            <w:pPr>
              <w:spacing w:after="0" w:line="240" w:lineRule="auto"/>
              <w:jc w:val="both"/>
              <w:rPr>
                <w:rFonts w:ascii="Times New Roman" w:hAnsi="Times New Roman"/>
                <w:color w:val="000000"/>
                <w:sz w:val="26"/>
                <w:szCs w:val="26"/>
              </w:rPr>
            </w:pPr>
            <w:r w:rsidRPr="005C625B">
              <w:rPr>
                <w:rFonts w:ascii="Times New Roman" w:hAnsi="Times New Roman"/>
                <w:color w:val="000000"/>
                <w:sz w:val="26"/>
                <w:szCs w:val="26"/>
              </w:rPr>
              <w:t>На базе Государственного учреждения культуры «Лепельский Центр ремесел» в рамках данного проекта будет организована активная работа кукольного театра «Батлейка», который будут посещать дети от 6 до 16 лет, в том числе дети с ограниченными возможностями. Важное место в проекте отводится социальной адаптации людей с ограниченными возможностями.</w:t>
            </w:r>
          </w:p>
          <w:p w:rsidR="00F83FAA" w:rsidRPr="00AE2EAB" w:rsidRDefault="00F83FAA" w:rsidP="00F83FAA">
            <w:pPr>
              <w:spacing w:after="0" w:line="240" w:lineRule="auto"/>
              <w:jc w:val="both"/>
              <w:rPr>
                <w:rFonts w:ascii="Times New Roman" w:hAnsi="Times New Roman"/>
                <w:color w:val="FF0000"/>
                <w:sz w:val="26"/>
                <w:szCs w:val="26"/>
              </w:rPr>
            </w:pPr>
          </w:p>
        </w:tc>
      </w:tr>
      <w:tr w:rsidR="00F83FAA" w:rsidRPr="00AE2EAB" w:rsidTr="00F83FAA">
        <w:trPr>
          <w:cantSplit/>
          <w:trHeight w:val="2051"/>
          <w:jc w:val="center"/>
        </w:trPr>
        <w:tc>
          <w:tcPr>
            <w:tcW w:w="2109" w:type="dxa"/>
            <w:vMerge w:val="restart"/>
            <w:shd w:val="clear" w:color="auto" w:fill="auto"/>
          </w:tcPr>
          <w:p w:rsidR="00F83FAA" w:rsidRPr="00AE2EAB" w:rsidRDefault="00F83FAA" w:rsidP="00F83FAA">
            <w:pPr>
              <w:spacing w:after="0" w:line="240" w:lineRule="auto"/>
              <w:jc w:val="both"/>
              <w:rPr>
                <w:rFonts w:ascii="Times New Roman" w:hAnsi="Times New Roman"/>
                <w:b/>
                <w:sz w:val="26"/>
                <w:szCs w:val="26"/>
              </w:rPr>
            </w:pPr>
            <w:r w:rsidRPr="00AE2EAB">
              <w:rPr>
                <w:rFonts w:ascii="Times New Roman" w:hAnsi="Times New Roman"/>
                <w:b/>
                <w:sz w:val="26"/>
                <w:szCs w:val="26"/>
              </w:rPr>
              <w:t>Общий объем финансирования (в долларах США):</w:t>
            </w:r>
          </w:p>
        </w:tc>
        <w:tc>
          <w:tcPr>
            <w:tcW w:w="671" w:type="dxa"/>
            <w:shd w:val="clear" w:color="auto" w:fill="auto"/>
          </w:tcPr>
          <w:p w:rsidR="00F83FAA" w:rsidRPr="00AE2EAB" w:rsidRDefault="00F83FAA" w:rsidP="00F83FAA">
            <w:pPr>
              <w:spacing w:after="0" w:line="240" w:lineRule="auto"/>
              <w:jc w:val="center"/>
              <w:rPr>
                <w:rFonts w:ascii="Times New Roman" w:hAnsi="Times New Roman"/>
                <w:i/>
                <w:sz w:val="26"/>
                <w:szCs w:val="26"/>
                <w:lang w:val="be-BY"/>
              </w:rPr>
            </w:pPr>
          </w:p>
          <w:p w:rsidR="00F83FAA" w:rsidRPr="00AE2EAB" w:rsidRDefault="00F83FAA" w:rsidP="00F83FAA">
            <w:pPr>
              <w:spacing w:after="0" w:line="240" w:lineRule="auto"/>
              <w:jc w:val="center"/>
              <w:rPr>
                <w:rFonts w:ascii="Times New Roman" w:hAnsi="Times New Roman"/>
                <w:i/>
                <w:sz w:val="26"/>
                <w:szCs w:val="26"/>
                <w:lang w:val="be-BY"/>
              </w:rPr>
            </w:pPr>
          </w:p>
          <w:p w:rsidR="00F83FAA" w:rsidRPr="00AE2EAB" w:rsidRDefault="00F83FAA" w:rsidP="00F83FAA">
            <w:pPr>
              <w:spacing w:after="0" w:line="240" w:lineRule="auto"/>
              <w:jc w:val="center"/>
              <w:rPr>
                <w:rFonts w:ascii="Times New Roman" w:hAnsi="Times New Roman"/>
                <w:i/>
                <w:sz w:val="26"/>
                <w:szCs w:val="26"/>
                <w:lang w:val="be-BY"/>
              </w:rPr>
            </w:pPr>
          </w:p>
          <w:p w:rsidR="00F83FAA" w:rsidRPr="00AE2EAB" w:rsidRDefault="00F83FAA" w:rsidP="00F83FAA">
            <w:pPr>
              <w:spacing w:after="0" w:line="240" w:lineRule="auto"/>
              <w:jc w:val="center"/>
              <w:rPr>
                <w:rFonts w:ascii="Times New Roman" w:hAnsi="Times New Roman"/>
                <w:i/>
                <w:sz w:val="26"/>
                <w:szCs w:val="26"/>
                <w:lang w:val="be-BY"/>
              </w:rPr>
            </w:pPr>
            <w:r w:rsidRPr="00AE2EAB">
              <w:rPr>
                <w:rFonts w:ascii="Times New Roman" w:hAnsi="Times New Roman"/>
                <w:i/>
                <w:sz w:val="26"/>
                <w:szCs w:val="26"/>
                <w:lang w:val="be-BY"/>
              </w:rPr>
              <w:t>№</w:t>
            </w:r>
          </w:p>
        </w:tc>
        <w:tc>
          <w:tcPr>
            <w:tcW w:w="3071" w:type="dxa"/>
            <w:shd w:val="clear" w:color="auto" w:fill="auto"/>
          </w:tcPr>
          <w:p w:rsidR="00F83FAA" w:rsidRPr="00AE2EAB" w:rsidRDefault="00F83FAA" w:rsidP="00F83FAA">
            <w:pPr>
              <w:spacing w:after="0" w:line="240" w:lineRule="auto"/>
              <w:jc w:val="center"/>
              <w:rPr>
                <w:rFonts w:ascii="Times New Roman" w:hAnsi="Times New Roman"/>
                <w:i/>
                <w:sz w:val="26"/>
                <w:szCs w:val="26"/>
              </w:rPr>
            </w:pPr>
          </w:p>
          <w:p w:rsidR="00F83FAA" w:rsidRPr="00AE2EAB" w:rsidRDefault="00F83FAA" w:rsidP="00F83FAA">
            <w:pPr>
              <w:spacing w:after="0" w:line="240" w:lineRule="auto"/>
              <w:jc w:val="center"/>
              <w:rPr>
                <w:rFonts w:ascii="Times New Roman" w:hAnsi="Times New Roman"/>
                <w:i/>
                <w:sz w:val="26"/>
                <w:szCs w:val="26"/>
              </w:rPr>
            </w:pPr>
          </w:p>
          <w:p w:rsidR="00F83FAA" w:rsidRPr="00AE2EAB" w:rsidRDefault="00F83FAA" w:rsidP="00F83FAA">
            <w:pPr>
              <w:spacing w:after="0" w:line="240" w:lineRule="auto"/>
              <w:jc w:val="center"/>
              <w:rPr>
                <w:rFonts w:ascii="Times New Roman" w:hAnsi="Times New Roman"/>
                <w:i/>
                <w:sz w:val="26"/>
                <w:szCs w:val="26"/>
              </w:rPr>
            </w:pPr>
          </w:p>
          <w:p w:rsidR="00F83FAA" w:rsidRPr="00AE2EAB" w:rsidRDefault="00F83FAA" w:rsidP="00F83FAA">
            <w:pPr>
              <w:spacing w:after="0" w:line="240" w:lineRule="auto"/>
              <w:jc w:val="center"/>
              <w:rPr>
                <w:rFonts w:ascii="Times New Roman" w:hAnsi="Times New Roman"/>
                <w:i/>
                <w:sz w:val="26"/>
                <w:szCs w:val="26"/>
              </w:rPr>
            </w:pPr>
            <w:r w:rsidRPr="00AE2EAB">
              <w:rPr>
                <w:rFonts w:ascii="Times New Roman" w:hAnsi="Times New Roman"/>
                <w:i/>
                <w:sz w:val="26"/>
                <w:szCs w:val="26"/>
              </w:rPr>
              <w:t>Наименование</w:t>
            </w:r>
          </w:p>
        </w:tc>
        <w:tc>
          <w:tcPr>
            <w:tcW w:w="3720" w:type="dxa"/>
            <w:shd w:val="clear" w:color="auto" w:fill="auto"/>
            <w:vAlign w:val="center"/>
          </w:tcPr>
          <w:p w:rsidR="00F83FAA" w:rsidRPr="00AE2EAB" w:rsidRDefault="00F83FAA" w:rsidP="00F83FAA">
            <w:pPr>
              <w:spacing w:after="0" w:line="240" w:lineRule="auto"/>
              <w:jc w:val="center"/>
              <w:rPr>
                <w:rFonts w:ascii="Times New Roman" w:hAnsi="Times New Roman"/>
                <w:i/>
                <w:sz w:val="26"/>
                <w:szCs w:val="26"/>
              </w:rPr>
            </w:pPr>
            <w:r w:rsidRPr="00AE2EAB">
              <w:rPr>
                <w:rFonts w:ascii="Times New Roman" w:hAnsi="Times New Roman"/>
                <w:i/>
                <w:sz w:val="26"/>
                <w:szCs w:val="26"/>
              </w:rPr>
              <w:t>Стоимость</w:t>
            </w:r>
          </w:p>
          <w:p w:rsidR="00F83FAA" w:rsidRPr="00AE2EAB" w:rsidRDefault="00F83FAA" w:rsidP="00F83FAA">
            <w:pPr>
              <w:spacing w:after="0" w:line="240" w:lineRule="auto"/>
              <w:jc w:val="center"/>
              <w:rPr>
                <w:rFonts w:ascii="Times New Roman" w:hAnsi="Times New Roman"/>
                <w:i/>
                <w:sz w:val="26"/>
                <w:szCs w:val="26"/>
              </w:rPr>
            </w:pPr>
          </w:p>
        </w:tc>
      </w:tr>
      <w:tr w:rsidR="00F83FAA" w:rsidRPr="00AE2EAB" w:rsidTr="00F83FAA">
        <w:trPr>
          <w:trHeight w:val="153"/>
          <w:jc w:val="center"/>
        </w:trPr>
        <w:tc>
          <w:tcPr>
            <w:tcW w:w="2109" w:type="dxa"/>
            <w:vMerge/>
            <w:shd w:val="clear" w:color="auto" w:fill="auto"/>
          </w:tcPr>
          <w:p w:rsidR="00F83FAA" w:rsidRPr="00AE2EAB" w:rsidRDefault="00F83FAA" w:rsidP="00F83FAA">
            <w:pPr>
              <w:spacing w:after="0" w:line="240" w:lineRule="auto"/>
              <w:jc w:val="both"/>
              <w:rPr>
                <w:rFonts w:ascii="Times New Roman" w:hAnsi="Times New Roman"/>
                <w:b/>
                <w:sz w:val="26"/>
                <w:szCs w:val="26"/>
              </w:rPr>
            </w:pPr>
          </w:p>
        </w:tc>
        <w:tc>
          <w:tcPr>
            <w:tcW w:w="671" w:type="dxa"/>
            <w:shd w:val="clear" w:color="auto" w:fill="auto"/>
          </w:tcPr>
          <w:p w:rsidR="00F83FAA" w:rsidRPr="005C625B" w:rsidRDefault="00F83FAA" w:rsidP="00F83FAA">
            <w:pPr>
              <w:spacing w:after="0" w:line="240" w:lineRule="auto"/>
              <w:jc w:val="center"/>
              <w:rPr>
                <w:rFonts w:ascii="Times New Roman" w:hAnsi="Times New Roman"/>
                <w:color w:val="000000"/>
                <w:sz w:val="26"/>
                <w:szCs w:val="26"/>
              </w:rPr>
            </w:pPr>
            <w:r w:rsidRPr="005C625B">
              <w:rPr>
                <w:rFonts w:ascii="Times New Roman" w:hAnsi="Times New Roman"/>
                <w:color w:val="000000"/>
                <w:sz w:val="26"/>
                <w:szCs w:val="26"/>
              </w:rPr>
              <w:t>1</w:t>
            </w:r>
          </w:p>
        </w:tc>
        <w:tc>
          <w:tcPr>
            <w:tcW w:w="3071" w:type="dxa"/>
            <w:shd w:val="clear" w:color="auto" w:fill="auto"/>
          </w:tcPr>
          <w:p w:rsidR="00F83FAA" w:rsidRPr="005C625B" w:rsidRDefault="00F83FAA" w:rsidP="00F83FAA">
            <w:pPr>
              <w:spacing w:after="0" w:line="240" w:lineRule="auto"/>
              <w:jc w:val="both"/>
              <w:rPr>
                <w:rFonts w:ascii="Times New Roman" w:hAnsi="Times New Roman"/>
                <w:color w:val="000000"/>
                <w:sz w:val="26"/>
                <w:szCs w:val="26"/>
              </w:rPr>
            </w:pPr>
            <w:r w:rsidRPr="005C625B">
              <w:rPr>
                <w:rFonts w:ascii="Times New Roman" w:hAnsi="Times New Roman"/>
                <w:color w:val="000000"/>
                <w:sz w:val="26"/>
                <w:szCs w:val="26"/>
              </w:rPr>
              <w:t>Ящик для батлейки</w:t>
            </w:r>
          </w:p>
        </w:tc>
        <w:tc>
          <w:tcPr>
            <w:tcW w:w="3720" w:type="dxa"/>
            <w:shd w:val="clear" w:color="auto" w:fill="auto"/>
          </w:tcPr>
          <w:p w:rsidR="00F83FAA" w:rsidRPr="005C625B" w:rsidRDefault="00F83FAA" w:rsidP="00F83FAA">
            <w:pPr>
              <w:spacing w:after="0" w:line="240" w:lineRule="auto"/>
              <w:jc w:val="center"/>
              <w:rPr>
                <w:rFonts w:ascii="Times New Roman" w:hAnsi="Times New Roman"/>
                <w:color w:val="000000"/>
                <w:sz w:val="26"/>
                <w:szCs w:val="26"/>
              </w:rPr>
            </w:pPr>
            <w:r w:rsidRPr="005C625B">
              <w:rPr>
                <w:rFonts w:ascii="Times New Roman" w:hAnsi="Times New Roman"/>
                <w:color w:val="000000"/>
                <w:sz w:val="26"/>
                <w:szCs w:val="26"/>
              </w:rPr>
              <w:t>300</w:t>
            </w:r>
          </w:p>
        </w:tc>
      </w:tr>
      <w:tr w:rsidR="00F83FAA" w:rsidRPr="00AE2EAB" w:rsidTr="00F83FAA">
        <w:trPr>
          <w:trHeight w:val="153"/>
          <w:jc w:val="center"/>
        </w:trPr>
        <w:tc>
          <w:tcPr>
            <w:tcW w:w="2109" w:type="dxa"/>
            <w:vMerge/>
            <w:shd w:val="clear" w:color="auto" w:fill="auto"/>
          </w:tcPr>
          <w:p w:rsidR="00F83FAA" w:rsidRPr="00AE2EAB" w:rsidRDefault="00F83FAA" w:rsidP="00F83FAA">
            <w:pPr>
              <w:spacing w:after="0" w:line="240" w:lineRule="auto"/>
              <w:jc w:val="both"/>
              <w:rPr>
                <w:rFonts w:ascii="Times New Roman" w:hAnsi="Times New Roman"/>
                <w:b/>
                <w:sz w:val="26"/>
                <w:szCs w:val="26"/>
              </w:rPr>
            </w:pPr>
          </w:p>
        </w:tc>
        <w:tc>
          <w:tcPr>
            <w:tcW w:w="671" w:type="dxa"/>
            <w:shd w:val="clear" w:color="auto" w:fill="auto"/>
          </w:tcPr>
          <w:p w:rsidR="00F83FAA" w:rsidRPr="005C625B" w:rsidRDefault="00F83FAA" w:rsidP="00F83FAA">
            <w:pPr>
              <w:spacing w:after="0" w:line="240" w:lineRule="auto"/>
              <w:jc w:val="center"/>
              <w:rPr>
                <w:rFonts w:ascii="Times New Roman" w:hAnsi="Times New Roman"/>
                <w:color w:val="000000"/>
                <w:sz w:val="26"/>
                <w:szCs w:val="26"/>
              </w:rPr>
            </w:pPr>
            <w:r w:rsidRPr="005C625B">
              <w:rPr>
                <w:rFonts w:ascii="Times New Roman" w:hAnsi="Times New Roman"/>
                <w:color w:val="000000"/>
                <w:sz w:val="26"/>
                <w:szCs w:val="26"/>
              </w:rPr>
              <w:t>2</w:t>
            </w:r>
          </w:p>
        </w:tc>
        <w:tc>
          <w:tcPr>
            <w:tcW w:w="3071" w:type="dxa"/>
            <w:shd w:val="clear" w:color="auto" w:fill="auto"/>
          </w:tcPr>
          <w:p w:rsidR="00F83FAA" w:rsidRPr="005C625B" w:rsidRDefault="00F83FAA" w:rsidP="00F83FAA">
            <w:pPr>
              <w:spacing w:after="0" w:line="240" w:lineRule="auto"/>
              <w:jc w:val="both"/>
              <w:rPr>
                <w:rFonts w:ascii="Times New Roman" w:hAnsi="Times New Roman"/>
                <w:color w:val="000000"/>
                <w:sz w:val="26"/>
                <w:szCs w:val="26"/>
              </w:rPr>
            </w:pPr>
            <w:r w:rsidRPr="005C625B">
              <w:rPr>
                <w:rFonts w:ascii="Times New Roman" w:hAnsi="Times New Roman"/>
                <w:color w:val="000000"/>
                <w:sz w:val="26"/>
                <w:szCs w:val="26"/>
              </w:rPr>
              <w:t>Расходные материалы</w:t>
            </w:r>
          </w:p>
        </w:tc>
        <w:tc>
          <w:tcPr>
            <w:tcW w:w="3720" w:type="dxa"/>
            <w:shd w:val="clear" w:color="auto" w:fill="auto"/>
          </w:tcPr>
          <w:p w:rsidR="00F83FAA" w:rsidRPr="005C625B" w:rsidRDefault="00F83FAA" w:rsidP="00F83FAA">
            <w:pPr>
              <w:spacing w:after="0" w:line="240" w:lineRule="auto"/>
              <w:jc w:val="center"/>
              <w:rPr>
                <w:rFonts w:ascii="Times New Roman" w:hAnsi="Times New Roman"/>
                <w:color w:val="000000"/>
                <w:sz w:val="26"/>
                <w:szCs w:val="26"/>
              </w:rPr>
            </w:pPr>
            <w:r w:rsidRPr="005C625B">
              <w:rPr>
                <w:rFonts w:ascii="Times New Roman" w:hAnsi="Times New Roman"/>
                <w:color w:val="000000"/>
                <w:sz w:val="26"/>
                <w:szCs w:val="26"/>
              </w:rPr>
              <w:t>700</w:t>
            </w:r>
          </w:p>
        </w:tc>
      </w:tr>
      <w:tr w:rsidR="00F83FAA" w:rsidRPr="00AE2EAB" w:rsidTr="00F83FAA">
        <w:trPr>
          <w:trHeight w:val="153"/>
          <w:jc w:val="center"/>
        </w:trPr>
        <w:tc>
          <w:tcPr>
            <w:tcW w:w="2109" w:type="dxa"/>
            <w:vMerge/>
            <w:shd w:val="clear" w:color="auto" w:fill="auto"/>
          </w:tcPr>
          <w:p w:rsidR="00F83FAA" w:rsidRPr="00AE2EAB" w:rsidRDefault="00F83FAA" w:rsidP="00F83FAA">
            <w:pPr>
              <w:spacing w:after="0" w:line="240" w:lineRule="auto"/>
              <w:jc w:val="both"/>
              <w:rPr>
                <w:rFonts w:ascii="Times New Roman" w:hAnsi="Times New Roman"/>
                <w:b/>
                <w:sz w:val="26"/>
                <w:szCs w:val="26"/>
              </w:rPr>
            </w:pPr>
          </w:p>
        </w:tc>
        <w:tc>
          <w:tcPr>
            <w:tcW w:w="3742" w:type="dxa"/>
            <w:gridSpan w:val="2"/>
            <w:shd w:val="clear" w:color="auto" w:fill="auto"/>
          </w:tcPr>
          <w:p w:rsidR="00F83FAA" w:rsidRPr="005C625B" w:rsidRDefault="00F83FAA" w:rsidP="00F83FAA">
            <w:pPr>
              <w:spacing w:after="0" w:line="240" w:lineRule="auto"/>
              <w:jc w:val="both"/>
              <w:rPr>
                <w:rFonts w:ascii="Times New Roman" w:hAnsi="Times New Roman"/>
                <w:b/>
                <w:color w:val="000000"/>
                <w:sz w:val="26"/>
                <w:szCs w:val="26"/>
              </w:rPr>
            </w:pPr>
            <w:r w:rsidRPr="005C625B">
              <w:rPr>
                <w:rFonts w:ascii="Times New Roman" w:hAnsi="Times New Roman"/>
                <w:b/>
                <w:color w:val="000000"/>
                <w:sz w:val="26"/>
                <w:szCs w:val="26"/>
              </w:rPr>
              <w:t>Бюджет проекта:</w:t>
            </w:r>
          </w:p>
        </w:tc>
        <w:tc>
          <w:tcPr>
            <w:tcW w:w="3720" w:type="dxa"/>
            <w:shd w:val="clear" w:color="auto" w:fill="auto"/>
          </w:tcPr>
          <w:p w:rsidR="00F83FAA" w:rsidRPr="000F669F" w:rsidRDefault="00F83FAA" w:rsidP="00F83FAA">
            <w:pPr>
              <w:spacing w:after="0" w:line="240" w:lineRule="auto"/>
              <w:jc w:val="right"/>
              <w:rPr>
                <w:rFonts w:ascii="Times New Roman" w:hAnsi="Times New Roman"/>
                <w:b/>
                <w:color w:val="000000"/>
                <w:sz w:val="26"/>
                <w:szCs w:val="26"/>
                <w:lang w:val="en-US"/>
              </w:rPr>
            </w:pPr>
            <w:r w:rsidRPr="005C625B">
              <w:rPr>
                <w:rFonts w:ascii="Times New Roman" w:hAnsi="Times New Roman"/>
                <w:b/>
                <w:color w:val="000000"/>
                <w:sz w:val="26"/>
                <w:szCs w:val="26"/>
              </w:rPr>
              <w:t>1000</w:t>
            </w:r>
            <w:r w:rsidR="000F669F">
              <w:rPr>
                <w:rFonts w:ascii="Times New Roman" w:hAnsi="Times New Roman"/>
                <w:b/>
                <w:color w:val="000000"/>
                <w:sz w:val="26"/>
                <w:szCs w:val="26"/>
                <w:lang w:val="en-US"/>
              </w:rPr>
              <w:t xml:space="preserve"> $</w:t>
            </w:r>
          </w:p>
        </w:tc>
      </w:tr>
      <w:tr w:rsidR="00F83FAA" w:rsidRPr="00AE2EAB" w:rsidTr="00F83FAA">
        <w:trPr>
          <w:jc w:val="center"/>
        </w:trPr>
        <w:tc>
          <w:tcPr>
            <w:tcW w:w="2109" w:type="dxa"/>
            <w:shd w:val="clear" w:color="auto" w:fill="auto"/>
          </w:tcPr>
          <w:p w:rsidR="00F83FAA" w:rsidRPr="00AE2EAB" w:rsidRDefault="00F83FAA" w:rsidP="00F83FAA">
            <w:pPr>
              <w:spacing w:after="0" w:line="240" w:lineRule="auto"/>
              <w:jc w:val="both"/>
              <w:rPr>
                <w:rFonts w:ascii="Times New Roman" w:hAnsi="Times New Roman"/>
                <w:b/>
                <w:sz w:val="26"/>
                <w:szCs w:val="26"/>
              </w:rPr>
            </w:pPr>
            <w:r w:rsidRPr="00AE2EAB">
              <w:rPr>
                <w:rFonts w:ascii="Times New Roman" w:hAnsi="Times New Roman"/>
                <w:b/>
                <w:sz w:val="26"/>
                <w:szCs w:val="26"/>
              </w:rPr>
              <w:t xml:space="preserve">Место реализации </w:t>
            </w:r>
            <w:r w:rsidRPr="00AE2EAB">
              <w:rPr>
                <w:rFonts w:ascii="Times New Roman" w:hAnsi="Times New Roman"/>
                <w:b/>
                <w:sz w:val="26"/>
                <w:szCs w:val="26"/>
              </w:rPr>
              <w:lastRenderedPageBreak/>
              <w:t>проекта:</w:t>
            </w:r>
          </w:p>
        </w:tc>
        <w:tc>
          <w:tcPr>
            <w:tcW w:w="7462" w:type="dxa"/>
            <w:gridSpan w:val="3"/>
            <w:shd w:val="clear" w:color="auto" w:fill="auto"/>
          </w:tcPr>
          <w:p w:rsidR="00F83FAA" w:rsidRPr="000F669F" w:rsidRDefault="00F83FAA" w:rsidP="00F83FAA">
            <w:pPr>
              <w:spacing w:after="0" w:line="240" w:lineRule="auto"/>
              <w:jc w:val="both"/>
              <w:rPr>
                <w:rFonts w:ascii="Times New Roman" w:hAnsi="Times New Roman"/>
                <w:sz w:val="26"/>
                <w:szCs w:val="26"/>
              </w:rPr>
            </w:pPr>
            <w:r w:rsidRPr="00AE2EAB">
              <w:rPr>
                <w:rFonts w:ascii="Times New Roman" w:hAnsi="Times New Roman"/>
                <w:sz w:val="26"/>
                <w:szCs w:val="26"/>
              </w:rPr>
              <w:lastRenderedPageBreak/>
              <w:t>Республика Беларусь, Витебская об</w:t>
            </w:r>
            <w:r w:rsidR="000F669F">
              <w:rPr>
                <w:rFonts w:ascii="Times New Roman" w:hAnsi="Times New Roman"/>
                <w:sz w:val="26"/>
                <w:szCs w:val="26"/>
              </w:rPr>
              <w:t>ласть, г. Лепель, ул. Калинина, 66</w:t>
            </w:r>
          </w:p>
        </w:tc>
      </w:tr>
      <w:tr w:rsidR="00F83FAA" w:rsidRPr="00AE2EAB" w:rsidTr="00F83FAA">
        <w:trPr>
          <w:jc w:val="center"/>
        </w:trPr>
        <w:tc>
          <w:tcPr>
            <w:tcW w:w="2109" w:type="dxa"/>
            <w:shd w:val="clear" w:color="auto" w:fill="auto"/>
          </w:tcPr>
          <w:p w:rsidR="00F83FAA" w:rsidRPr="00AE2EAB" w:rsidRDefault="00F83FAA" w:rsidP="00F83FAA">
            <w:pPr>
              <w:spacing w:after="0" w:line="240" w:lineRule="auto"/>
              <w:jc w:val="both"/>
              <w:rPr>
                <w:rFonts w:ascii="Times New Roman" w:hAnsi="Times New Roman"/>
                <w:b/>
                <w:sz w:val="26"/>
                <w:szCs w:val="26"/>
              </w:rPr>
            </w:pPr>
            <w:r w:rsidRPr="00AE2EAB">
              <w:rPr>
                <w:rFonts w:ascii="Times New Roman" w:hAnsi="Times New Roman"/>
                <w:b/>
                <w:sz w:val="26"/>
                <w:szCs w:val="26"/>
              </w:rPr>
              <w:lastRenderedPageBreak/>
              <w:t>Ожидаемые результаты:</w:t>
            </w:r>
          </w:p>
        </w:tc>
        <w:tc>
          <w:tcPr>
            <w:tcW w:w="7462" w:type="dxa"/>
            <w:gridSpan w:val="3"/>
            <w:shd w:val="clear" w:color="auto" w:fill="auto"/>
          </w:tcPr>
          <w:p w:rsidR="00F83FAA" w:rsidRPr="00AE2EAB" w:rsidRDefault="00F83FAA" w:rsidP="00F83FAA">
            <w:pPr>
              <w:spacing w:after="0" w:line="240" w:lineRule="auto"/>
              <w:jc w:val="both"/>
              <w:rPr>
                <w:rFonts w:ascii="Times New Roman" w:hAnsi="Times New Roman"/>
                <w:sz w:val="26"/>
                <w:szCs w:val="26"/>
              </w:rPr>
            </w:pPr>
            <w:r w:rsidRPr="00AE2EAB">
              <w:rPr>
                <w:rFonts w:ascii="Times New Roman" w:hAnsi="Times New Roman"/>
                <w:sz w:val="26"/>
                <w:szCs w:val="26"/>
              </w:rPr>
              <w:t>1. Организация активной работы детского кукольного театра «Батлейка» на базе Государственного учреждения культуры «Лепельский Центр ремесел».</w:t>
            </w:r>
          </w:p>
          <w:p w:rsidR="00F83FAA" w:rsidRPr="00AE2EAB" w:rsidRDefault="00F83FAA" w:rsidP="00F83FAA">
            <w:pPr>
              <w:spacing w:after="0" w:line="240" w:lineRule="auto"/>
              <w:jc w:val="both"/>
              <w:rPr>
                <w:rFonts w:ascii="Times New Roman" w:hAnsi="Times New Roman"/>
                <w:sz w:val="26"/>
                <w:szCs w:val="26"/>
              </w:rPr>
            </w:pPr>
            <w:r w:rsidRPr="00AE2EAB">
              <w:rPr>
                <w:rFonts w:ascii="Times New Roman" w:hAnsi="Times New Roman"/>
                <w:sz w:val="26"/>
                <w:szCs w:val="26"/>
              </w:rPr>
              <w:t>2</w:t>
            </w:r>
            <w:r w:rsidRPr="00AE2EAB">
              <w:rPr>
                <w:rFonts w:ascii="Times New Roman" w:hAnsi="Times New Roman"/>
                <w:color w:val="FF0000"/>
                <w:sz w:val="26"/>
                <w:szCs w:val="26"/>
              </w:rPr>
              <w:t xml:space="preserve">. </w:t>
            </w:r>
            <w:r w:rsidRPr="00AE2EAB">
              <w:rPr>
                <w:rFonts w:ascii="Times New Roman" w:hAnsi="Times New Roman"/>
                <w:sz w:val="26"/>
                <w:szCs w:val="26"/>
              </w:rPr>
              <w:t xml:space="preserve">Создание возможности реализации творческого потенциала учеников путем их участия в </w:t>
            </w:r>
            <w:r>
              <w:rPr>
                <w:rFonts w:ascii="Times New Roman" w:hAnsi="Times New Roman"/>
                <w:sz w:val="26"/>
                <w:szCs w:val="26"/>
              </w:rPr>
              <w:t>изготовлении</w:t>
            </w:r>
            <w:r w:rsidRPr="00AE2EAB">
              <w:rPr>
                <w:rFonts w:ascii="Times New Roman" w:hAnsi="Times New Roman"/>
                <w:sz w:val="26"/>
                <w:szCs w:val="26"/>
              </w:rPr>
              <w:t xml:space="preserve"> кукол, оформлении спектаклей и последующей драматизации театральных постановок.</w:t>
            </w:r>
          </w:p>
          <w:p w:rsidR="00F83FAA" w:rsidRPr="00AE2EAB" w:rsidRDefault="00F83FAA" w:rsidP="00F83FAA">
            <w:pPr>
              <w:spacing w:after="0" w:line="240" w:lineRule="auto"/>
              <w:jc w:val="both"/>
              <w:rPr>
                <w:rFonts w:ascii="Times New Roman" w:hAnsi="Times New Roman"/>
                <w:sz w:val="26"/>
                <w:szCs w:val="26"/>
              </w:rPr>
            </w:pPr>
            <w:r w:rsidRPr="00AE2EAB">
              <w:rPr>
                <w:rFonts w:ascii="Times New Roman" w:hAnsi="Times New Roman"/>
                <w:sz w:val="26"/>
                <w:szCs w:val="26"/>
              </w:rPr>
              <w:t>3. Формирование условий для приобщения учащихся к традиционным ремеслам.</w:t>
            </w:r>
          </w:p>
          <w:p w:rsidR="00F83FAA" w:rsidRPr="00AE2EAB" w:rsidRDefault="00F83FAA" w:rsidP="00F83FAA">
            <w:pPr>
              <w:spacing w:after="0" w:line="240" w:lineRule="auto"/>
              <w:jc w:val="both"/>
              <w:rPr>
                <w:rFonts w:ascii="Times New Roman" w:hAnsi="Times New Roman"/>
                <w:sz w:val="26"/>
                <w:szCs w:val="26"/>
              </w:rPr>
            </w:pPr>
            <w:r w:rsidRPr="00AE2EAB">
              <w:rPr>
                <w:rFonts w:ascii="Times New Roman" w:hAnsi="Times New Roman"/>
                <w:sz w:val="26"/>
                <w:szCs w:val="26"/>
              </w:rPr>
              <w:t>4. Социальная адаптация детей с ограниченными возможностями.</w:t>
            </w:r>
          </w:p>
        </w:tc>
      </w:tr>
      <w:tr w:rsidR="00F83FAA" w:rsidRPr="00AE2EAB" w:rsidTr="00F83FAA">
        <w:trPr>
          <w:trHeight w:val="273"/>
          <w:jc w:val="center"/>
        </w:trPr>
        <w:tc>
          <w:tcPr>
            <w:tcW w:w="2109" w:type="dxa"/>
            <w:shd w:val="clear" w:color="auto" w:fill="auto"/>
          </w:tcPr>
          <w:p w:rsidR="00F83FAA" w:rsidRPr="00AE2EAB" w:rsidRDefault="00F83FAA" w:rsidP="00F83FAA">
            <w:pPr>
              <w:spacing w:after="0" w:line="240" w:lineRule="auto"/>
              <w:jc w:val="both"/>
              <w:rPr>
                <w:rFonts w:ascii="Times New Roman" w:hAnsi="Times New Roman"/>
                <w:b/>
                <w:sz w:val="26"/>
                <w:szCs w:val="26"/>
              </w:rPr>
            </w:pPr>
            <w:r w:rsidRPr="00AE2EAB">
              <w:rPr>
                <w:rFonts w:ascii="Times New Roman" w:hAnsi="Times New Roman"/>
                <w:b/>
                <w:sz w:val="26"/>
                <w:szCs w:val="26"/>
              </w:rPr>
              <w:t>Контактное лицо:</w:t>
            </w:r>
          </w:p>
        </w:tc>
        <w:tc>
          <w:tcPr>
            <w:tcW w:w="7462" w:type="dxa"/>
            <w:gridSpan w:val="3"/>
            <w:shd w:val="clear" w:color="auto" w:fill="auto"/>
          </w:tcPr>
          <w:p w:rsidR="00F83FAA" w:rsidRPr="00AE2EAB" w:rsidRDefault="00F83FAA" w:rsidP="00F83FAA">
            <w:pPr>
              <w:spacing w:after="0" w:line="240" w:lineRule="auto"/>
              <w:jc w:val="both"/>
              <w:rPr>
                <w:rFonts w:ascii="Times New Roman" w:hAnsi="Times New Roman"/>
                <w:sz w:val="26"/>
                <w:szCs w:val="26"/>
              </w:rPr>
            </w:pPr>
            <w:r w:rsidRPr="00AE2EAB">
              <w:rPr>
                <w:rFonts w:ascii="Times New Roman" w:hAnsi="Times New Roman"/>
                <w:sz w:val="26"/>
                <w:szCs w:val="26"/>
              </w:rPr>
              <w:t>Размыслович Татьяна Федоровна</w:t>
            </w:r>
          </w:p>
          <w:p w:rsidR="00F83FAA" w:rsidRPr="00AE2EAB" w:rsidRDefault="00F83FAA" w:rsidP="00F83FAA">
            <w:pPr>
              <w:spacing w:after="0" w:line="240" w:lineRule="auto"/>
              <w:jc w:val="both"/>
              <w:rPr>
                <w:rFonts w:ascii="Times New Roman" w:hAnsi="Times New Roman"/>
                <w:sz w:val="26"/>
                <w:szCs w:val="26"/>
              </w:rPr>
            </w:pPr>
            <w:r w:rsidRPr="00AE2EAB">
              <w:rPr>
                <w:rFonts w:ascii="Times New Roman" w:hAnsi="Times New Roman"/>
                <w:sz w:val="26"/>
                <w:szCs w:val="26"/>
              </w:rPr>
              <w:t>Директор Государственного учреждения культуры «Лепельский центр ремесел», 8-02132-3-61-79</w:t>
            </w:r>
          </w:p>
        </w:tc>
      </w:tr>
      <w:tr w:rsidR="00F83FAA" w:rsidRPr="00AE2EAB" w:rsidTr="00F83FAA">
        <w:trPr>
          <w:trHeight w:val="273"/>
          <w:jc w:val="center"/>
        </w:trPr>
        <w:tc>
          <w:tcPr>
            <w:tcW w:w="2109" w:type="dxa"/>
            <w:shd w:val="clear" w:color="auto" w:fill="auto"/>
          </w:tcPr>
          <w:p w:rsidR="00F83FAA" w:rsidRPr="00AE2EAB" w:rsidRDefault="00F83FAA" w:rsidP="00F83FAA">
            <w:pPr>
              <w:spacing w:after="0" w:line="240" w:lineRule="auto"/>
              <w:jc w:val="both"/>
              <w:rPr>
                <w:rFonts w:ascii="Times New Roman" w:hAnsi="Times New Roman"/>
                <w:b/>
                <w:sz w:val="26"/>
                <w:szCs w:val="26"/>
              </w:rPr>
            </w:pPr>
            <w:r w:rsidRPr="00AE2EAB">
              <w:rPr>
                <w:rFonts w:ascii="Times New Roman" w:hAnsi="Times New Roman"/>
                <w:b/>
                <w:sz w:val="26"/>
                <w:szCs w:val="26"/>
              </w:rPr>
              <w:t>Электронный адрес:</w:t>
            </w:r>
          </w:p>
        </w:tc>
        <w:tc>
          <w:tcPr>
            <w:tcW w:w="7462" w:type="dxa"/>
            <w:gridSpan w:val="3"/>
            <w:shd w:val="clear" w:color="auto" w:fill="auto"/>
          </w:tcPr>
          <w:p w:rsidR="00F83FAA" w:rsidRPr="00AE2EAB" w:rsidRDefault="00F83FAA" w:rsidP="00F83FAA">
            <w:pPr>
              <w:spacing w:after="0" w:line="240" w:lineRule="auto"/>
              <w:jc w:val="both"/>
              <w:rPr>
                <w:rFonts w:ascii="Times New Roman" w:hAnsi="Times New Roman"/>
                <w:sz w:val="26"/>
                <w:szCs w:val="26"/>
              </w:rPr>
            </w:pPr>
            <w:r w:rsidRPr="00AE2EAB">
              <w:rPr>
                <w:rFonts w:ascii="Times New Roman" w:hAnsi="Times New Roman"/>
                <w:sz w:val="26"/>
                <w:szCs w:val="26"/>
              </w:rPr>
              <w:t>lepelskarb@mail.ru</w:t>
            </w:r>
          </w:p>
        </w:tc>
      </w:tr>
    </w:tbl>
    <w:p w:rsidR="00F83FAA" w:rsidRDefault="00F83FAA" w:rsidP="00F83FAA">
      <w:pPr>
        <w:jc w:val="both"/>
        <w:rPr>
          <w:sz w:val="26"/>
          <w:szCs w:val="26"/>
        </w:rPr>
      </w:pPr>
    </w:p>
    <w:p w:rsidR="00F83FAA" w:rsidRDefault="00F83FAA" w:rsidP="009338EF">
      <w:pPr>
        <w:spacing w:before="240"/>
        <w:jc w:val="center"/>
        <w:rPr>
          <w:rFonts w:ascii="Times New Roman" w:hAnsi="Times New Roman"/>
          <w:sz w:val="28"/>
          <w:szCs w:val="28"/>
          <w:lang w:val="en-US"/>
        </w:rPr>
      </w:pPr>
    </w:p>
    <w:p w:rsidR="00F83FAA" w:rsidRDefault="00F83FAA" w:rsidP="009338EF">
      <w:pPr>
        <w:spacing w:before="240"/>
        <w:jc w:val="center"/>
        <w:rPr>
          <w:rFonts w:ascii="Times New Roman" w:hAnsi="Times New Roman"/>
          <w:sz w:val="28"/>
          <w:szCs w:val="28"/>
          <w:lang w:val="en-US"/>
        </w:rPr>
      </w:pPr>
    </w:p>
    <w:p w:rsidR="00F83FAA" w:rsidRDefault="00F83FAA" w:rsidP="009338EF">
      <w:pPr>
        <w:spacing w:before="240"/>
        <w:jc w:val="center"/>
        <w:rPr>
          <w:rFonts w:ascii="Times New Roman" w:hAnsi="Times New Roman"/>
          <w:sz w:val="28"/>
          <w:szCs w:val="28"/>
          <w:lang w:val="en-US"/>
        </w:rPr>
      </w:pPr>
    </w:p>
    <w:p w:rsidR="00F83FAA" w:rsidRDefault="00F83FAA" w:rsidP="009338EF">
      <w:pPr>
        <w:spacing w:before="240"/>
        <w:jc w:val="center"/>
        <w:rPr>
          <w:rFonts w:ascii="Times New Roman" w:hAnsi="Times New Roman"/>
          <w:sz w:val="28"/>
          <w:szCs w:val="28"/>
          <w:lang w:val="en-US"/>
        </w:rPr>
      </w:pPr>
    </w:p>
    <w:p w:rsidR="00F83FAA" w:rsidRDefault="00F83FAA" w:rsidP="009338EF">
      <w:pPr>
        <w:spacing w:before="240"/>
        <w:jc w:val="center"/>
        <w:rPr>
          <w:rFonts w:ascii="Times New Roman" w:hAnsi="Times New Roman"/>
          <w:sz w:val="28"/>
          <w:szCs w:val="28"/>
          <w:lang w:val="en-US"/>
        </w:rPr>
      </w:pPr>
    </w:p>
    <w:p w:rsidR="00F83FAA" w:rsidRDefault="00F83FAA" w:rsidP="009338EF">
      <w:pPr>
        <w:spacing w:before="240"/>
        <w:jc w:val="center"/>
        <w:rPr>
          <w:rFonts w:ascii="Times New Roman" w:hAnsi="Times New Roman"/>
          <w:sz w:val="28"/>
          <w:szCs w:val="28"/>
          <w:lang w:val="en-US"/>
        </w:rPr>
      </w:pPr>
    </w:p>
    <w:p w:rsidR="00F83FAA" w:rsidRDefault="00F83FAA" w:rsidP="009338EF">
      <w:pPr>
        <w:spacing w:before="240"/>
        <w:jc w:val="center"/>
        <w:rPr>
          <w:rFonts w:ascii="Times New Roman" w:hAnsi="Times New Roman"/>
          <w:sz w:val="28"/>
          <w:szCs w:val="28"/>
          <w:lang w:val="en-US"/>
        </w:rPr>
      </w:pPr>
    </w:p>
    <w:p w:rsidR="00F83FAA" w:rsidRDefault="00F83FAA" w:rsidP="009338EF">
      <w:pPr>
        <w:spacing w:before="240"/>
        <w:jc w:val="center"/>
        <w:rPr>
          <w:rFonts w:ascii="Times New Roman" w:hAnsi="Times New Roman"/>
          <w:sz w:val="28"/>
          <w:szCs w:val="28"/>
          <w:lang w:val="en-US"/>
        </w:rPr>
      </w:pPr>
    </w:p>
    <w:p w:rsidR="00F83FAA" w:rsidRDefault="00F83FAA" w:rsidP="009338EF">
      <w:pPr>
        <w:spacing w:before="240"/>
        <w:jc w:val="center"/>
        <w:rPr>
          <w:rFonts w:ascii="Times New Roman" w:hAnsi="Times New Roman"/>
          <w:sz w:val="28"/>
          <w:szCs w:val="28"/>
          <w:lang w:val="en-US"/>
        </w:rPr>
      </w:pPr>
    </w:p>
    <w:p w:rsidR="00F83FAA" w:rsidRDefault="00F83FAA" w:rsidP="009338EF">
      <w:pPr>
        <w:spacing w:before="240"/>
        <w:jc w:val="center"/>
        <w:rPr>
          <w:rFonts w:ascii="Times New Roman" w:hAnsi="Times New Roman"/>
          <w:sz w:val="28"/>
          <w:szCs w:val="28"/>
        </w:rPr>
      </w:pPr>
    </w:p>
    <w:p w:rsidR="00F83FAA" w:rsidRDefault="00F83FAA" w:rsidP="009338EF">
      <w:pPr>
        <w:spacing w:before="240"/>
        <w:jc w:val="center"/>
        <w:rPr>
          <w:rFonts w:ascii="Times New Roman" w:hAnsi="Times New Roman"/>
          <w:sz w:val="28"/>
          <w:szCs w:val="28"/>
        </w:rPr>
      </w:pPr>
    </w:p>
    <w:p w:rsidR="00F83FAA" w:rsidRDefault="00F83FAA" w:rsidP="009338EF">
      <w:pPr>
        <w:spacing w:before="240"/>
        <w:jc w:val="center"/>
        <w:rPr>
          <w:rFonts w:ascii="Times New Roman" w:hAnsi="Times New Roman"/>
          <w:sz w:val="28"/>
          <w:szCs w:val="28"/>
        </w:rPr>
      </w:pPr>
    </w:p>
    <w:p w:rsidR="00F83FAA" w:rsidRDefault="00F83FAA" w:rsidP="009338EF">
      <w:pPr>
        <w:spacing w:before="240"/>
        <w:jc w:val="center"/>
        <w:rPr>
          <w:rFonts w:ascii="Times New Roman" w:hAnsi="Times New Roman"/>
          <w:sz w:val="28"/>
          <w:szCs w:val="28"/>
        </w:rPr>
      </w:pPr>
    </w:p>
    <w:p w:rsidR="00F83FAA" w:rsidRDefault="00F83FAA" w:rsidP="009338EF">
      <w:pPr>
        <w:spacing w:before="240"/>
        <w:jc w:val="center"/>
        <w:rPr>
          <w:rFonts w:ascii="Times New Roman" w:hAnsi="Times New Roman"/>
          <w:sz w:val="28"/>
          <w:szCs w:val="28"/>
        </w:rPr>
      </w:pPr>
    </w:p>
    <w:p w:rsidR="00F83FAA" w:rsidRPr="00F83FAA" w:rsidRDefault="00F83FAA" w:rsidP="009338EF">
      <w:pPr>
        <w:spacing w:before="240"/>
        <w:jc w:val="center"/>
        <w:rPr>
          <w:rFonts w:ascii="Times New Roman" w:hAnsi="Times New Roman"/>
          <w:sz w:val="28"/>
          <w:szCs w:val="28"/>
        </w:rPr>
      </w:pPr>
    </w:p>
    <w:p w:rsidR="009338EF" w:rsidRPr="004230F5" w:rsidRDefault="009338EF" w:rsidP="009338EF">
      <w:pPr>
        <w:spacing w:before="240"/>
        <w:jc w:val="center"/>
        <w:rPr>
          <w:rFonts w:ascii="Times New Roman" w:hAnsi="Times New Roman"/>
          <w:sz w:val="28"/>
          <w:szCs w:val="28"/>
          <w:lang w:val="en-US"/>
        </w:rPr>
      </w:pPr>
      <w:r w:rsidRPr="009338EF">
        <w:rPr>
          <w:rFonts w:ascii="Times New Roman" w:hAnsi="Times New Roman"/>
          <w:sz w:val="28"/>
          <w:szCs w:val="28"/>
          <w:lang w:val="en-US"/>
        </w:rPr>
        <w:lastRenderedPageBreak/>
        <w:t xml:space="preserve">The State Establishment of Culture </w:t>
      </w:r>
    </w:p>
    <w:p w:rsidR="009338EF" w:rsidRPr="009338EF" w:rsidRDefault="009338EF" w:rsidP="009338EF">
      <w:pPr>
        <w:spacing w:before="240"/>
        <w:jc w:val="center"/>
        <w:rPr>
          <w:rFonts w:ascii="Times New Roman" w:hAnsi="Times New Roman"/>
          <w:sz w:val="28"/>
          <w:szCs w:val="28"/>
        </w:rPr>
      </w:pPr>
      <w:r w:rsidRPr="009338EF">
        <w:rPr>
          <w:rFonts w:ascii="Times New Roman" w:hAnsi="Times New Roman"/>
          <w:sz w:val="24"/>
          <w:szCs w:val="24"/>
          <w:lang w:val="en-US"/>
        </w:rPr>
        <w:t>“</w:t>
      </w:r>
      <w:r>
        <w:rPr>
          <w:rFonts w:ascii="Times New Roman" w:hAnsi="Times New Roman"/>
          <w:sz w:val="28"/>
          <w:szCs w:val="28"/>
          <w:lang w:val="en-US"/>
        </w:rPr>
        <w:t>Lepel Center of Crafts</w:t>
      </w:r>
      <w:r w:rsidRPr="009338EF">
        <w:rPr>
          <w:rFonts w:ascii="Times New Roman" w:hAnsi="Times New Roman"/>
          <w:sz w:val="24"/>
          <w:szCs w:val="24"/>
          <w:lang w:val="en-US"/>
        </w:rPr>
        <w:t>”</w:t>
      </w:r>
    </w:p>
    <w:p w:rsidR="009338EF" w:rsidRPr="009338EF" w:rsidRDefault="009338EF" w:rsidP="009338EF">
      <w:pPr>
        <w:spacing w:before="240"/>
        <w:jc w:val="center"/>
        <w:rPr>
          <w:rFonts w:ascii="Times New Roman" w:hAnsi="Times New Roman"/>
          <w:b/>
          <w:sz w:val="28"/>
          <w:szCs w:val="28"/>
        </w:rPr>
      </w:pPr>
      <w:r w:rsidRPr="009338EF">
        <w:rPr>
          <w:rFonts w:ascii="Times New Roman" w:hAnsi="Times New Roman"/>
          <w:b/>
          <w:sz w:val="28"/>
          <w:szCs w:val="28"/>
        </w:rPr>
        <w:t>HUMANITARIAN PROJECT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9"/>
        <w:gridCol w:w="671"/>
        <w:gridCol w:w="3071"/>
        <w:gridCol w:w="3720"/>
      </w:tblGrid>
      <w:tr w:rsidR="009338EF" w:rsidRPr="009338EF" w:rsidTr="00F83FAA">
        <w:trPr>
          <w:jc w:val="center"/>
        </w:trPr>
        <w:tc>
          <w:tcPr>
            <w:tcW w:w="2109" w:type="dxa"/>
            <w:shd w:val="clear" w:color="auto" w:fill="auto"/>
          </w:tcPr>
          <w:p w:rsidR="009338EF" w:rsidRPr="009338EF" w:rsidRDefault="009338EF" w:rsidP="00F83FAA">
            <w:pPr>
              <w:spacing w:after="0" w:line="240" w:lineRule="auto"/>
              <w:jc w:val="both"/>
              <w:rPr>
                <w:rFonts w:ascii="Times New Roman" w:hAnsi="Times New Roman"/>
                <w:b/>
                <w:sz w:val="26"/>
                <w:szCs w:val="26"/>
              </w:rPr>
            </w:pPr>
            <w:r w:rsidRPr="009338EF">
              <w:rPr>
                <w:rFonts w:ascii="Times New Roman" w:hAnsi="Times New Roman"/>
                <w:b/>
                <w:sz w:val="26"/>
                <w:szCs w:val="26"/>
              </w:rPr>
              <w:t>Name of the project</w:t>
            </w:r>
          </w:p>
        </w:tc>
        <w:tc>
          <w:tcPr>
            <w:tcW w:w="7462" w:type="dxa"/>
            <w:gridSpan w:val="3"/>
            <w:shd w:val="clear" w:color="auto" w:fill="auto"/>
          </w:tcPr>
          <w:p w:rsidR="009338EF" w:rsidRPr="009338EF" w:rsidRDefault="003277B9" w:rsidP="00F83FAA">
            <w:pPr>
              <w:spacing w:after="0" w:line="240" w:lineRule="auto"/>
              <w:jc w:val="center"/>
              <w:rPr>
                <w:rFonts w:ascii="Times New Roman" w:hAnsi="Times New Roman"/>
                <w:b/>
                <w:i/>
                <w:sz w:val="26"/>
                <w:szCs w:val="26"/>
                <w:lang w:val="en-US"/>
              </w:rPr>
            </w:pPr>
            <w:r w:rsidRPr="00F83FAA">
              <w:rPr>
                <w:rFonts w:ascii="Times New Roman" w:hAnsi="Times New Roman"/>
                <w:b/>
                <w:i/>
                <w:sz w:val="26"/>
                <w:szCs w:val="26"/>
                <w:lang w:val="en-US"/>
              </w:rPr>
              <w:t>Children's puppet theater “Batleyka”</w:t>
            </w:r>
            <w:r w:rsidR="00665781" w:rsidRPr="00F83FAA">
              <w:rPr>
                <w:rFonts w:ascii="Times New Roman" w:hAnsi="Times New Roman"/>
                <w:b/>
                <w:i/>
                <w:sz w:val="26"/>
                <w:szCs w:val="26"/>
                <w:lang w:val="en-US"/>
              </w:rPr>
              <w:t xml:space="preserve"> for children from 6 to 16 years old, including children with disabilities.</w:t>
            </w:r>
          </w:p>
          <w:p w:rsidR="009338EF" w:rsidRPr="009338EF" w:rsidRDefault="009338EF" w:rsidP="00F83FAA">
            <w:pPr>
              <w:spacing w:after="0" w:line="240" w:lineRule="auto"/>
              <w:jc w:val="center"/>
              <w:rPr>
                <w:rFonts w:ascii="Times New Roman" w:hAnsi="Times New Roman"/>
                <w:b/>
                <w:i/>
                <w:sz w:val="26"/>
                <w:szCs w:val="26"/>
                <w:lang w:val="en-US"/>
              </w:rPr>
            </w:pPr>
          </w:p>
          <w:p w:rsidR="009338EF" w:rsidRPr="009338EF" w:rsidRDefault="009338EF" w:rsidP="00F83FAA">
            <w:pPr>
              <w:spacing w:after="0" w:line="240" w:lineRule="auto"/>
              <w:jc w:val="both"/>
              <w:rPr>
                <w:rFonts w:ascii="Times New Roman" w:hAnsi="Times New Roman"/>
                <w:sz w:val="26"/>
                <w:szCs w:val="26"/>
                <w:lang w:val="en-US"/>
              </w:rPr>
            </w:pPr>
          </w:p>
          <w:p w:rsidR="009338EF" w:rsidRPr="00F83FAA" w:rsidRDefault="009338EF" w:rsidP="00F83FAA">
            <w:pPr>
              <w:spacing w:after="0" w:line="240" w:lineRule="auto"/>
              <w:jc w:val="both"/>
              <w:rPr>
                <w:rFonts w:ascii="Times New Roman" w:hAnsi="Times New Roman"/>
                <w:sz w:val="26"/>
                <w:szCs w:val="26"/>
                <w:lang w:val="en-US"/>
              </w:rPr>
            </w:pPr>
          </w:p>
          <w:p w:rsidR="009338EF" w:rsidRPr="00F83FAA" w:rsidRDefault="009338EF" w:rsidP="00F83FAA">
            <w:pPr>
              <w:spacing w:after="0" w:line="240" w:lineRule="auto"/>
              <w:jc w:val="both"/>
              <w:rPr>
                <w:rFonts w:ascii="Times New Roman" w:hAnsi="Times New Roman"/>
                <w:sz w:val="26"/>
                <w:szCs w:val="26"/>
                <w:lang w:val="en-US"/>
              </w:rPr>
            </w:pPr>
          </w:p>
          <w:p w:rsidR="009338EF" w:rsidRPr="00F83FAA" w:rsidRDefault="009338EF" w:rsidP="00F83FAA">
            <w:pPr>
              <w:spacing w:after="0" w:line="240" w:lineRule="auto"/>
              <w:jc w:val="both"/>
              <w:rPr>
                <w:rFonts w:ascii="Times New Roman" w:hAnsi="Times New Roman"/>
                <w:sz w:val="26"/>
                <w:szCs w:val="26"/>
                <w:lang w:val="en-US"/>
              </w:rPr>
            </w:pPr>
          </w:p>
          <w:p w:rsidR="009338EF" w:rsidRPr="00F83FAA" w:rsidRDefault="009338EF" w:rsidP="00F83FAA">
            <w:pPr>
              <w:spacing w:after="0" w:line="240" w:lineRule="auto"/>
              <w:jc w:val="both"/>
              <w:rPr>
                <w:rFonts w:ascii="Times New Roman" w:hAnsi="Times New Roman"/>
                <w:sz w:val="26"/>
                <w:szCs w:val="26"/>
                <w:lang w:val="en-US"/>
              </w:rPr>
            </w:pPr>
          </w:p>
          <w:p w:rsidR="009338EF" w:rsidRPr="00F83FAA" w:rsidRDefault="009338EF" w:rsidP="00F83FAA">
            <w:pPr>
              <w:spacing w:after="0" w:line="240" w:lineRule="auto"/>
              <w:jc w:val="both"/>
              <w:rPr>
                <w:rFonts w:ascii="Times New Roman" w:hAnsi="Times New Roman"/>
                <w:sz w:val="26"/>
                <w:szCs w:val="26"/>
                <w:lang w:val="en-US"/>
              </w:rPr>
            </w:pPr>
          </w:p>
          <w:p w:rsidR="009338EF" w:rsidRPr="00F83FAA" w:rsidRDefault="009338EF" w:rsidP="00F83FAA">
            <w:pPr>
              <w:spacing w:after="0" w:line="240" w:lineRule="auto"/>
              <w:jc w:val="both"/>
              <w:rPr>
                <w:rFonts w:ascii="Times New Roman" w:hAnsi="Times New Roman"/>
                <w:sz w:val="26"/>
                <w:szCs w:val="26"/>
                <w:lang w:val="en-US"/>
              </w:rPr>
            </w:pPr>
          </w:p>
          <w:p w:rsidR="009338EF" w:rsidRPr="00F83FAA" w:rsidRDefault="009338EF" w:rsidP="00F83FAA">
            <w:pPr>
              <w:spacing w:after="0" w:line="240" w:lineRule="auto"/>
              <w:jc w:val="both"/>
              <w:rPr>
                <w:rFonts w:ascii="Times New Roman" w:hAnsi="Times New Roman"/>
                <w:sz w:val="26"/>
                <w:szCs w:val="26"/>
                <w:lang w:val="en-US"/>
              </w:rPr>
            </w:pPr>
          </w:p>
          <w:p w:rsidR="009338EF" w:rsidRPr="00F83FAA" w:rsidRDefault="009338EF" w:rsidP="00F83FAA">
            <w:pPr>
              <w:spacing w:after="0" w:line="240" w:lineRule="auto"/>
              <w:jc w:val="both"/>
              <w:rPr>
                <w:rFonts w:ascii="Times New Roman" w:hAnsi="Times New Roman"/>
                <w:sz w:val="26"/>
                <w:szCs w:val="26"/>
                <w:lang w:val="en-US"/>
              </w:rPr>
            </w:pPr>
          </w:p>
          <w:p w:rsidR="009338EF" w:rsidRPr="00F83FAA" w:rsidRDefault="009338EF" w:rsidP="00F83FAA">
            <w:pPr>
              <w:spacing w:after="0" w:line="240" w:lineRule="auto"/>
              <w:jc w:val="both"/>
              <w:rPr>
                <w:rFonts w:ascii="Times New Roman" w:hAnsi="Times New Roman"/>
                <w:sz w:val="26"/>
                <w:szCs w:val="26"/>
                <w:lang w:val="en-US"/>
              </w:rPr>
            </w:pPr>
          </w:p>
          <w:p w:rsidR="009338EF" w:rsidRPr="00F83FAA" w:rsidRDefault="009338EF" w:rsidP="00F83FAA">
            <w:pPr>
              <w:spacing w:after="0" w:line="240" w:lineRule="auto"/>
              <w:jc w:val="both"/>
              <w:rPr>
                <w:rFonts w:ascii="Times New Roman" w:hAnsi="Times New Roman"/>
                <w:sz w:val="26"/>
                <w:szCs w:val="26"/>
                <w:lang w:val="en-US"/>
              </w:rPr>
            </w:pPr>
          </w:p>
          <w:p w:rsidR="009338EF" w:rsidRPr="00F83FAA" w:rsidRDefault="009338EF" w:rsidP="00F83FAA">
            <w:pPr>
              <w:spacing w:after="0" w:line="240" w:lineRule="auto"/>
              <w:jc w:val="both"/>
              <w:rPr>
                <w:rFonts w:ascii="Times New Roman" w:hAnsi="Times New Roman"/>
                <w:sz w:val="26"/>
                <w:szCs w:val="26"/>
                <w:lang w:val="en-US"/>
              </w:rPr>
            </w:pPr>
          </w:p>
          <w:p w:rsidR="009338EF" w:rsidRPr="009338EF" w:rsidRDefault="00142362" w:rsidP="00F83FAA">
            <w:pPr>
              <w:spacing w:after="0" w:line="240" w:lineRule="auto"/>
              <w:jc w:val="both"/>
              <w:rPr>
                <w:rFonts w:ascii="Times New Roman" w:hAnsi="Times New Roman"/>
                <w:sz w:val="26"/>
                <w:szCs w:val="26"/>
                <w:lang w:val="en-US"/>
              </w:rPr>
            </w:pPr>
            <w:r>
              <w:rPr>
                <w:rFonts w:ascii="Times New Roman" w:hAnsi="Times New Roman"/>
                <w:b/>
                <w:i/>
                <w:noProof/>
                <w:sz w:val="26"/>
                <w:szCs w:val="26"/>
                <w:lang w:eastAsia="ru-RU"/>
              </w:rPr>
              <w:drawing>
                <wp:anchor distT="0" distB="0" distL="114300" distR="114300" simplePos="0" relativeHeight="251657216" behindDoc="0" locked="0" layoutInCell="1" allowOverlap="1">
                  <wp:simplePos x="0" y="0"/>
                  <wp:positionH relativeFrom="margin">
                    <wp:posOffset>465455</wp:posOffset>
                  </wp:positionH>
                  <wp:positionV relativeFrom="margin">
                    <wp:posOffset>478790</wp:posOffset>
                  </wp:positionV>
                  <wp:extent cx="3667125" cy="2161540"/>
                  <wp:effectExtent l="19050" t="0" r="9525" b="0"/>
                  <wp:wrapSquare wrapText="bothSides"/>
                  <wp:docPr id="7" name="Рисунок 12" descr="https://vitvesti.by/images/y2021/07-01/belinstrument-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s://vitvesti.by/images/y2021/07-01/belinstrument-10.jpg"/>
                          <pic:cNvPicPr>
                            <a:picLocks noChangeAspect="1" noChangeArrowheads="1"/>
                          </pic:cNvPicPr>
                        </pic:nvPicPr>
                        <pic:blipFill>
                          <a:blip r:embed="rId5" cstate="print">
                            <a:lum bright="-20000"/>
                          </a:blip>
                          <a:srcRect b="11584"/>
                          <a:stretch>
                            <a:fillRect/>
                          </a:stretch>
                        </pic:blipFill>
                        <pic:spPr bwMode="auto">
                          <a:xfrm>
                            <a:off x="0" y="0"/>
                            <a:ext cx="3667125" cy="2161540"/>
                          </a:xfrm>
                          <a:prstGeom prst="rect">
                            <a:avLst/>
                          </a:prstGeom>
                          <a:noFill/>
                          <a:ln w="9525">
                            <a:noFill/>
                            <a:miter lim="800000"/>
                            <a:headEnd/>
                            <a:tailEnd/>
                          </a:ln>
                        </pic:spPr>
                      </pic:pic>
                    </a:graphicData>
                  </a:graphic>
                </wp:anchor>
              </w:drawing>
            </w:r>
          </w:p>
        </w:tc>
      </w:tr>
      <w:tr w:rsidR="009338EF" w:rsidRPr="009338EF" w:rsidTr="00F83FAA">
        <w:trPr>
          <w:jc w:val="center"/>
        </w:trPr>
        <w:tc>
          <w:tcPr>
            <w:tcW w:w="2109" w:type="dxa"/>
            <w:shd w:val="clear" w:color="auto" w:fill="auto"/>
          </w:tcPr>
          <w:p w:rsidR="009338EF" w:rsidRPr="009338EF" w:rsidRDefault="009338EF" w:rsidP="00F83FAA">
            <w:pPr>
              <w:spacing w:after="0" w:line="240" w:lineRule="auto"/>
              <w:jc w:val="both"/>
              <w:rPr>
                <w:rFonts w:ascii="Times New Roman" w:hAnsi="Times New Roman"/>
                <w:b/>
                <w:sz w:val="26"/>
                <w:szCs w:val="26"/>
                <w:lang w:val="en-US"/>
              </w:rPr>
            </w:pPr>
            <w:r w:rsidRPr="009338EF">
              <w:rPr>
                <w:rFonts w:ascii="Times New Roman" w:hAnsi="Times New Roman"/>
                <w:b/>
                <w:sz w:val="26"/>
                <w:szCs w:val="26"/>
                <w:lang w:val="en-US"/>
              </w:rPr>
              <w:t>Implementation period</w:t>
            </w:r>
          </w:p>
        </w:tc>
        <w:tc>
          <w:tcPr>
            <w:tcW w:w="7462" w:type="dxa"/>
            <w:gridSpan w:val="3"/>
            <w:shd w:val="clear" w:color="auto" w:fill="auto"/>
          </w:tcPr>
          <w:p w:rsidR="009338EF" w:rsidRPr="000F669F" w:rsidRDefault="000F669F" w:rsidP="00F83FAA">
            <w:pPr>
              <w:spacing w:after="0" w:line="240" w:lineRule="auto"/>
              <w:jc w:val="both"/>
              <w:rPr>
                <w:rFonts w:ascii="Times New Roman" w:hAnsi="Times New Roman"/>
                <w:sz w:val="26"/>
                <w:szCs w:val="26"/>
              </w:rPr>
            </w:pPr>
            <w:r>
              <w:rPr>
                <w:rFonts w:ascii="Times New Roman" w:hAnsi="Times New Roman"/>
                <w:sz w:val="26"/>
                <w:szCs w:val="26"/>
                <w:lang w:val="en-US"/>
              </w:rPr>
              <w:t>202</w:t>
            </w:r>
            <w:r>
              <w:rPr>
                <w:rFonts w:ascii="Times New Roman" w:hAnsi="Times New Roman"/>
                <w:sz w:val="26"/>
                <w:szCs w:val="26"/>
              </w:rPr>
              <w:t>4</w:t>
            </w:r>
            <w:r>
              <w:rPr>
                <w:rFonts w:ascii="Times New Roman" w:hAnsi="Times New Roman"/>
                <w:sz w:val="26"/>
                <w:szCs w:val="26"/>
                <w:lang w:val="en-US"/>
              </w:rPr>
              <w:t>-202</w:t>
            </w:r>
            <w:r>
              <w:rPr>
                <w:rFonts w:ascii="Times New Roman" w:hAnsi="Times New Roman"/>
                <w:sz w:val="26"/>
                <w:szCs w:val="26"/>
              </w:rPr>
              <w:t>5</w:t>
            </w:r>
          </w:p>
        </w:tc>
      </w:tr>
      <w:tr w:rsidR="009338EF" w:rsidRPr="009338EF" w:rsidTr="00F83FAA">
        <w:trPr>
          <w:jc w:val="center"/>
        </w:trPr>
        <w:tc>
          <w:tcPr>
            <w:tcW w:w="2109" w:type="dxa"/>
            <w:shd w:val="clear" w:color="auto" w:fill="auto"/>
          </w:tcPr>
          <w:p w:rsidR="009338EF" w:rsidRPr="009338EF" w:rsidRDefault="009338EF" w:rsidP="00F83FAA">
            <w:pPr>
              <w:spacing w:after="0" w:line="240" w:lineRule="auto"/>
              <w:jc w:val="both"/>
              <w:rPr>
                <w:rFonts w:ascii="Times New Roman" w:hAnsi="Times New Roman"/>
                <w:b/>
                <w:sz w:val="26"/>
                <w:szCs w:val="26"/>
                <w:lang w:val="en-US"/>
              </w:rPr>
            </w:pPr>
            <w:r w:rsidRPr="009338EF">
              <w:rPr>
                <w:rFonts w:ascii="Times New Roman" w:hAnsi="Times New Roman"/>
                <w:b/>
                <w:sz w:val="26"/>
                <w:szCs w:val="26"/>
                <w:lang w:val="en-US"/>
              </w:rPr>
              <w:t>Organization proposing the project</w:t>
            </w:r>
          </w:p>
        </w:tc>
        <w:tc>
          <w:tcPr>
            <w:tcW w:w="7462" w:type="dxa"/>
            <w:gridSpan w:val="3"/>
            <w:shd w:val="clear" w:color="auto" w:fill="auto"/>
          </w:tcPr>
          <w:p w:rsidR="009338EF" w:rsidRPr="009338EF" w:rsidRDefault="009338EF" w:rsidP="00F83FAA">
            <w:pPr>
              <w:spacing w:after="0" w:line="240" w:lineRule="auto"/>
              <w:jc w:val="both"/>
              <w:rPr>
                <w:rFonts w:ascii="Times New Roman" w:hAnsi="Times New Roman"/>
                <w:sz w:val="26"/>
                <w:szCs w:val="26"/>
                <w:lang w:val="en-US"/>
              </w:rPr>
            </w:pPr>
            <w:r w:rsidRPr="009338EF">
              <w:rPr>
                <w:rFonts w:ascii="Times New Roman" w:hAnsi="Times New Roman"/>
                <w:sz w:val="26"/>
                <w:szCs w:val="26"/>
                <w:lang w:val="en-US"/>
              </w:rPr>
              <w:t>The State Establishment of Culture “Lepel Center of Crafts”</w:t>
            </w:r>
          </w:p>
        </w:tc>
      </w:tr>
      <w:tr w:rsidR="009338EF" w:rsidRPr="009338EF" w:rsidTr="00F83FAA">
        <w:trPr>
          <w:jc w:val="center"/>
        </w:trPr>
        <w:tc>
          <w:tcPr>
            <w:tcW w:w="2109" w:type="dxa"/>
            <w:shd w:val="clear" w:color="auto" w:fill="auto"/>
          </w:tcPr>
          <w:p w:rsidR="009338EF" w:rsidRPr="009338EF" w:rsidRDefault="009338EF" w:rsidP="00F83FAA">
            <w:pPr>
              <w:spacing w:after="0" w:line="240" w:lineRule="auto"/>
              <w:jc w:val="both"/>
              <w:rPr>
                <w:rFonts w:ascii="Times New Roman" w:hAnsi="Times New Roman"/>
                <w:b/>
                <w:sz w:val="26"/>
                <w:szCs w:val="26"/>
              </w:rPr>
            </w:pPr>
            <w:r w:rsidRPr="009338EF">
              <w:rPr>
                <w:rFonts w:ascii="Times New Roman" w:hAnsi="Times New Roman"/>
                <w:b/>
                <w:sz w:val="26"/>
                <w:szCs w:val="26"/>
              </w:rPr>
              <w:t xml:space="preserve">Project </w:t>
            </w:r>
            <w:r w:rsidRPr="009338EF">
              <w:rPr>
                <w:rFonts w:ascii="Times New Roman" w:hAnsi="Times New Roman"/>
                <w:b/>
                <w:sz w:val="26"/>
                <w:szCs w:val="26"/>
                <w:lang w:val="en-US"/>
              </w:rPr>
              <w:t>aims</w:t>
            </w:r>
          </w:p>
        </w:tc>
        <w:tc>
          <w:tcPr>
            <w:tcW w:w="7462" w:type="dxa"/>
            <w:gridSpan w:val="3"/>
            <w:shd w:val="clear" w:color="auto" w:fill="auto"/>
          </w:tcPr>
          <w:p w:rsidR="00B76F04" w:rsidRPr="00F83FAA" w:rsidRDefault="00B76F04" w:rsidP="00F83FAA">
            <w:pPr>
              <w:spacing w:after="0" w:line="240" w:lineRule="auto"/>
              <w:jc w:val="both"/>
              <w:rPr>
                <w:rFonts w:ascii="Times New Roman" w:hAnsi="Times New Roman"/>
                <w:sz w:val="26"/>
                <w:szCs w:val="26"/>
                <w:lang w:val="en-US"/>
              </w:rPr>
            </w:pPr>
            <w:r w:rsidRPr="00F83FAA">
              <w:rPr>
                <w:rFonts w:ascii="Times New Roman" w:hAnsi="Times New Roman"/>
                <w:sz w:val="26"/>
                <w:szCs w:val="26"/>
                <w:lang w:val="en-US"/>
              </w:rPr>
              <w:t>1. Creation on the basis of t</w:t>
            </w:r>
            <w:r w:rsidRPr="009338EF">
              <w:rPr>
                <w:rFonts w:ascii="Times New Roman" w:hAnsi="Times New Roman"/>
                <w:sz w:val="26"/>
                <w:szCs w:val="26"/>
                <w:lang w:val="en-US"/>
              </w:rPr>
              <w:t>he State Establishment of Culture “Lepel Center of Crafts”</w:t>
            </w:r>
            <w:r w:rsidRPr="00F83FAA">
              <w:rPr>
                <w:rFonts w:ascii="Times New Roman" w:hAnsi="Times New Roman"/>
                <w:sz w:val="26"/>
                <w:szCs w:val="26"/>
                <w:lang w:val="en-US"/>
              </w:rPr>
              <w:t xml:space="preserve"> puppet theater “Batleyka” for children, including children with disabilities.</w:t>
            </w:r>
          </w:p>
          <w:p w:rsidR="00B76F04" w:rsidRPr="00F83FAA" w:rsidRDefault="00B76F04" w:rsidP="00F83FAA">
            <w:pPr>
              <w:spacing w:after="0" w:line="240" w:lineRule="auto"/>
              <w:jc w:val="both"/>
              <w:rPr>
                <w:rFonts w:ascii="Times New Roman" w:hAnsi="Times New Roman"/>
                <w:sz w:val="26"/>
                <w:szCs w:val="26"/>
                <w:lang w:val="en-US"/>
              </w:rPr>
            </w:pPr>
            <w:r w:rsidRPr="00F83FAA">
              <w:rPr>
                <w:rFonts w:ascii="Times New Roman" w:hAnsi="Times New Roman"/>
                <w:sz w:val="26"/>
                <w:szCs w:val="26"/>
                <w:lang w:val="en-US"/>
              </w:rPr>
              <w:t xml:space="preserve">2. </w:t>
            </w:r>
            <w:r w:rsidR="004C2D77" w:rsidRPr="00F83FAA">
              <w:rPr>
                <w:rFonts w:ascii="Times New Roman" w:hAnsi="Times New Roman"/>
                <w:sz w:val="26"/>
                <w:szCs w:val="26"/>
                <w:lang w:val="en-US"/>
              </w:rPr>
              <w:t xml:space="preserve">Familiarizing </w:t>
            </w:r>
            <w:r w:rsidRPr="00F83FAA">
              <w:rPr>
                <w:rFonts w:ascii="Times New Roman" w:hAnsi="Times New Roman"/>
                <w:sz w:val="26"/>
                <w:szCs w:val="26"/>
                <w:lang w:val="en-US"/>
              </w:rPr>
              <w:t xml:space="preserve">children </w:t>
            </w:r>
            <w:r w:rsidR="004C2D77" w:rsidRPr="00F83FAA">
              <w:rPr>
                <w:rFonts w:ascii="Times New Roman" w:hAnsi="Times New Roman"/>
                <w:sz w:val="26"/>
                <w:szCs w:val="26"/>
                <w:lang w:val="en-US"/>
              </w:rPr>
              <w:t>with</w:t>
            </w:r>
            <w:r w:rsidRPr="00F83FAA">
              <w:rPr>
                <w:rFonts w:ascii="Times New Roman" w:hAnsi="Times New Roman"/>
                <w:sz w:val="26"/>
                <w:szCs w:val="26"/>
                <w:lang w:val="en-US"/>
              </w:rPr>
              <w:t xml:space="preserve"> the traditions of Belarusian folk art and the historical heritage of Belarus.</w:t>
            </w:r>
          </w:p>
          <w:p w:rsidR="00B76F04" w:rsidRPr="00F83FAA" w:rsidRDefault="00B76F04" w:rsidP="00F83FAA">
            <w:pPr>
              <w:spacing w:after="0" w:line="240" w:lineRule="auto"/>
              <w:jc w:val="both"/>
              <w:rPr>
                <w:rFonts w:ascii="Times New Roman" w:hAnsi="Times New Roman"/>
                <w:sz w:val="26"/>
                <w:szCs w:val="26"/>
                <w:lang w:val="en-US"/>
              </w:rPr>
            </w:pPr>
            <w:r w:rsidRPr="00F83FAA">
              <w:rPr>
                <w:rFonts w:ascii="Times New Roman" w:hAnsi="Times New Roman"/>
                <w:sz w:val="26"/>
                <w:szCs w:val="26"/>
                <w:lang w:val="en-US"/>
              </w:rPr>
              <w:t>3. Populari</w:t>
            </w:r>
            <w:r w:rsidR="00457BFA" w:rsidRPr="00F83FAA">
              <w:rPr>
                <w:rFonts w:ascii="Times New Roman" w:hAnsi="Times New Roman"/>
                <w:sz w:val="26"/>
                <w:szCs w:val="26"/>
                <w:lang w:val="en-US"/>
              </w:rPr>
              <w:t>zation of the traditional craft “Creation of a national doll”</w:t>
            </w:r>
            <w:r w:rsidRPr="00F83FAA">
              <w:rPr>
                <w:rFonts w:ascii="Times New Roman" w:hAnsi="Times New Roman"/>
                <w:sz w:val="26"/>
                <w:szCs w:val="26"/>
                <w:lang w:val="en-US"/>
              </w:rPr>
              <w:t xml:space="preserve"> in the city of Lepel and the Lepel region.</w:t>
            </w:r>
          </w:p>
          <w:p w:rsidR="009338EF" w:rsidRPr="009338EF" w:rsidRDefault="00B76F04" w:rsidP="00F83FAA">
            <w:pPr>
              <w:spacing w:after="0" w:line="240" w:lineRule="auto"/>
              <w:jc w:val="both"/>
              <w:rPr>
                <w:rFonts w:ascii="Times New Roman" w:hAnsi="Times New Roman"/>
                <w:sz w:val="26"/>
                <w:szCs w:val="26"/>
                <w:lang w:val="en-US"/>
              </w:rPr>
            </w:pPr>
            <w:r w:rsidRPr="00F83FAA">
              <w:rPr>
                <w:rFonts w:ascii="Times New Roman" w:hAnsi="Times New Roman"/>
                <w:sz w:val="26"/>
                <w:szCs w:val="26"/>
                <w:lang w:val="en-US"/>
              </w:rPr>
              <w:t xml:space="preserve">4. </w:t>
            </w:r>
            <w:r w:rsidR="00457BFA" w:rsidRPr="00F83FAA">
              <w:rPr>
                <w:rFonts w:ascii="Times New Roman" w:hAnsi="Times New Roman"/>
                <w:sz w:val="26"/>
                <w:szCs w:val="26"/>
                <w:lang w:val="en-US"/>
              </w:rPr>
              <w:t>Joining</w:t>
            </w:r>
            <w:r w:rsidRPr="00F83FAA">
              <w:rPr>
                <w:rFonts w:ascii="Times New Roman" w:hAnsi="Times New Roman"/>
                <w:sz w:val="26"/>
                <w:szCs w:val="26"/>
                <w:lang w:val="en-US"/>
              </w:rPr>
              <w:t xml:space="preserve"> </w:t>
            </w:r>
            <w:r w:rsidR="00457BFA" w:rsidRPr="00F83FAA">
              <w:rPr>
                <w:rFonts w:ascii="Times New Roman" w:hAnsi="Times New Roman"/>
                <w:sz w:val="26"/>
                <w:szCs w:val="26"/>
                <w:lang w:val="en-US"/>
              </w:rPr>
              <w:t>children together in</w:t>
            </w:r>
            <w:r w:rsidRPr="00F83FAA">
              <w:rPr>
                <w:rFonts w:ascii="Times New Roman" w:hAnsi="Times New Roman"/>
                <w:sz w:val="26"/>
                <w:szCs w:val="26"/>
                <w:lang w:val="en-US"/>
              </w:rPr>
              <w:t xml:space="preserve"> a creative team to show them the</w:t>
            </w:r>
            <w:r w:rsidR="00457BFA" w:rsidRPr="00F83FAA">
              <w:rPr>
                <w:rFonts w:ascii="Times New Roman" w:hAnsi="Times New Roman"/>
                <w:sz w:val="26"/>
                <w:szCs w:val="26"/>
                <w:lang w:val="en-US"/>
              </w:rPr>
              <w:t> </w:t>
            </w:r>
            <w:r w:rsidRPr="00F83FAA">
              <w:rPr>
                <w:rFonts w:ascii="Times New Roman" w:hAnsi="Times New Roman"/>
                <w:sz w:val="26"/>
                <w:szCs w:val="26"/>
                <w:lang w:val="en-US"/>
              </w:rPr>
              <w:t>fascinating world of theatrical art.</w:t>
            </w:r>
          </w:p>
        </w:tc>
      </w:tr>
      <w:tr w:rsidR="009338EF" w:rsidRPr="009338EF" w:rsidTr="00F83FAA">
        <w:trPr>
          <w:jc w:val="center"/>
        </w:trPr>
        <w:tc>
          <w:tcPr>
            <w:tcW w:w="2109" w:type="dxa"/>
            <w:shd w:val="clear" w:color="auto" w:fill="auto"/>
          </w:tcPr>
          <w:p w:rsidR="009338EF" w:rsidRPr="009338EF" w:rsidRDefault="009338EF" w:rsidP="00F83FAA">
            <w:pPr>
              <w:spacing w:after="0" w:line="240" w:lineRule="auto"/>
              <w:jc w:val="both"/>
              <w:rPr>
                <w:rFonts w:ascii="Times New Roman" w:hAnsi="Times New Roman"/>
                <w:b/>
                <w:sz w:val="26"/>
                <w:szCs w:val="26"/>
                <w:lang w:val="en-US"/>
              </w:rPr>
            </w:pPr>
            <w:r w:rsidRPr="009338EF">
              <w:rPr>
                <w:rFonts w:ascii="Times New Roman" w:hAnsi="Times New Roman"/>
                <w:b/>
                <w:sz w:val="26"/>
                <w:szCs w:val="26"/>
                <w:lang w:val="en-US"/>
              </w:rPr>
              <w:t>Project objectives</w:t>
            </w:r>
          </w:p>
        </w:tc>
        <w:tc>
          <w:tcPr>
            <w:tcW w:w="7462" w:type="dxa"/>
            <w:gridSpan w:val="3"/>
            <w:shd w:val="clear" w:color="auto" w:fill="auto"/>
          </w:tcPr>
          <w:p w:rsidR="00355EF8" w:rsidRPr="00F83FAA" w:rsidRDefault="00355EF8" w:rsidP="00F83FAA">
            <w:pPr>
              <w:spacing w:after="0" w:line="240" w:lineRule="auto"/>
              <w:jc w:val="both"/>
              <w:rPr>
                <w:rFonts w:ascii="Times New Roman" w:hAnsi="Times New Roman"/>
                <w:sz w:val="26"/>
                <w:szCs w:val="26"/>
                <w:lang w:val="en-US"/>
              </w:rPr>
            </w:pPr>
            <w:r w:rsidRPr="00F83FAA">
              <w:rPr>
                <w:rFonts w:ascii="Times New Roman" w:hAnsi="Times New Roman"/>
                <w:sz w:val="26"/>
                <w:szCs w:val="26"/>
                <w:lang w:val="en-US"/>
              </w:rPr>
              <w:t>1. Creation of the material and technical base of the children's puppet theater.</w:t>
            </w:r>
          </w:p>
          <w:p w:rsidR="00355EF8" w:rsidRPr="00F83FAA" w:rsidRDefault="00355EF8" w:rsidP="00F83FAA">
            <w:pPr>
              <w:spacing w:after="0" w:line="240" w:lineRule="auto"/>
              <w:jc w:val="both"/>
              <w:rPr>
                <w:rFonts w:ascii="Times New Roman" w:hAnsi="Times New Roman"/>
                <w:sz w:val="26"/>
                <w:szCs w:val="26"/>
                <w:lang w:val="en-US"/>
              </w:rPr>
            </w:pPr>
            <w:r w:rsidRPr="00F83FAA">
              <w:rPr>
                <w:rFonts w:ascii="Times New Roman" w:hAnsi="Times New Roman"/>
                <w:sz w:val="26"/>
                <w:szCs w:val="26"/>
                <w:lang w:val="en-US"/>
              </w:rPr>
              <w:t>2. Familiarization with the traditions of folk craft “Creation of a national doll”</w:t>
            </w:r>
          </w:p>
          <w:p w:rsidR="00355EF8" w:rsidRPr="00F83FAA" w:rsidRDefault="00355EF8" w:rsidP="00F83FAA">
            <w:pPr>
              <w:spacing w:after="0" w:line="240" w:lineRule="auto"/>
              <w:jc w:val="both"/>
              <w:rPr>
                <w:rFonts w:ascii="Times New Roman" w:hAnsi="Times New Roman"/>
                <w:sz w:val="26"/>
                <w:szCs w:val="26"/>
                <w:lang w:val="en-US"/>
              </w:rPr>
            </w:pPr>
            <w:r w:rsidRPr="00F83FAA">
              <w:rPr>
                <w:rFonts w:ascii="Times New Roman" w:hAnsi="Times New Roman"/>
                <w:sz w:val="26"/>
                <w:szCs w:val="26"/>
                <w:lang w:val="en-US"/>
              </w:rPr>
              <w:t>3. Conducting classes where schoolchildren can learn how to make a national doll and create appropriate decorations.</w:t>
            </w:r>
          </w:p>
          <w:p w:rsidR="00355EF8" w:rsidRPr="00F83FAA" w:rsidRDefault="00355EF8" w:rsidP="00F83FAA">
            <w:pPr>
              <w:spacing w:after="0" w:line="240" w:lineRule="auto"/>
              <w:jc w:val="both"/>
              <w:rPr>
                <w:rFonts w:ascii="Times New Roman" w:hAnsi="Times New Roman"/>
                <w:sz w:val="26"/>
                <w:szCs w:val="26"/>
                <w:lang w:val="en-US"/>
              </w:rPr>
            </w:pPr>
            <w:r w:rsidRPr="00F83FAA">
              <w:rPr>
                <w:rFonts w:ascii="Times New Roman" w:hAnsi="Times New Roman"/>
                <w:sz w:val="26"/>
                <w:szCs w:val="26"/>
                <w:lang w:val="en-US"/>
              </w:rPr>
              <w:t>4. Search or writing scripts for theatrical performances, creation of decorations, conducting rehearsals.</w:t>
            </w:r>
          </w:p>
          <w:p w:rsidR="00355EF8" w:rsidRPr="00F83FAA" w:rsidRDefault="00355EF8" w:rsidP="00F83FAA">
            <w:pPr>
              <w:spacing w:after="0" w:line="240" w:lineRule="auto"/>
              <w:jc w:val="both"/>
              <w:rPr>
                <w:rFonts w:ascii="Times New Roman" w:hAnsi="Times New Roman"/>
                <w:sz w:val="26"/>
                <w:szCs w:val="26"/>
                <w:lang w:val="en-US"/>
              </w:rPr>
            </w:pPr>
            <w:r w:rsidRPr="00F83FAA">
              <w:rPr>
                <w:rFonts w:ascii="Times New Roman" w:hAnsi="Times New Roman"/>
                <w:sz w:val="26"/>
                <w:szCs w:val="26"/>
                <w:lang w:val="en-US"/>
              </w:rPr>
              <w:t>5. Showing performances in the children's puppet theater “Batleyka”.</w:t>
            </w:r>
          </w:p>
          <w:p w:rsidR="00355EF8" w:rsidRPr="00F83FAA" w:rsidRDefault="00355EF8" w:rsidP="00F83FAA">
            <w:pPr>
              <w:spacing w:after="0" w:line="240" w:lineRule="auto"/>
              <w:jc w:val="both"/>
              <w:rPr>
                <w:rFonts w:ascii="Times New Roman" w:hAnsi="Times New Roman"/>
                <w:sz w:val="26"/>
                <w:szCs w:val="26"/>
                <w:lang w:val="en-US"/>
              </w:rPr>
            </w:pPr>
            <w:r w:rsidRPr="00F83FAA">
              <w:rPr>
                <w:rFonts w:ascii="Times New Roman" w:hAnsi="Times New Roman"/>
                <w:sz w:val="26"/>
                <w:szCs w:val="26"/>
                <w:lang w:val="en-US"/>
              </w:rPr>
              <w:t>6. Formation of communication skills and creative abilities of schoolchildren.</w:t>
            </w:r>
          </w:p>
          <w:p w:rsidR="009338EF" w:rsidRPr="009338EF" w:rsidRDefault="00355EF8" w:rsidP="00F83FAA">
            <w:pPr>
              <w:spacing w:after="0" w:line="240" w:lineRule="auto"/>
              <w:jc w:val="both"/>
              <w:rPr>
                <w:rFonts w:ascii="Times New Roman" w:hAnsi="Times New Roman"/>
                <w:sz w:val="26"/>
                <w:szCs w:val="26"/>
                <w:lang w:val="en-US"/>
              </w:rPr>
            </w:pPr>
            <w:r w:rsidRPr="00F83FAA">
              <w:rPr>
                <w:rFonts w:ascii="Times New Roman" w:hAnsi="Times New Roman"/>
                <w:sz w:val="26"/>
                <w:szCs w:val="26"/>
                <w:lang w:val="en-US"/>
              </w:rPr>
              <w:t>7. Socialization of children with disabilities.</w:t>
            </w:r>
          </w:p>
        </w:tc>
      </w:tr>
      <w:tr w:rsidR="009338EF" w:rsidRPr="009338EF" w:rsidTr="00F83FAA">
        <w:trPr>
          <w:jc w:val="center"/>
        </w:trPr>
        <w:tc>
          <w:tcPr>
            <w:tcW w:w="2109" w:type="dxa"/>
            <w:shd w:val="clear" w:color="auto" w:fill="auto"/>
          </w:tcPr>
          <w:p w:rsidR="009338EF" w:rsidRPr="009338EF" w:rsidRDefault="009338EF" w:rsidP="00F83FAA">
            <w:pPr>
              <w:spacing w:after="0" w:line="240" w:lineRule="auto"/>
              <w:jc w:val="both"/>
              <w:rPr>
                <w:rFonts w:ascii="Times New Roman" w:hAnsi="Times New Roman"/>
                <w:b/>
                <w:sz w:val="26"/>
                <w:szCs w:val="26"/>
              </w:rPr>
            </w:pPr>
            <w:r w:rsidRPr="009338EF">
              <w:rPr>
                <w:rFonts w:ascii="Times New Roman" w:hAnsi="Times New Roman"/>
                <w:b/>
                <w:sz w:val="26"/>
                <w:szCs w:val="26"/>
              </w:rPr>
              <w:lastRenderedPageBreak/>
              <w:t>Target group</w:t>
            </w:r>
          </w:p>
        </w:tc>
        <w:tc>
          <w:tcPr>
            <w:tcW w:w="7462" w:type="dxa"/>
            <w:gridSpan w:val="3"/>
            <w:shd w:val="clear" w:color="auto" w:fill="auto"/>
          </w:tcPr>
          <w:p w:rsidR="00355EF8" w:rsidRPr="00F83FAA" w:rsidRDefault="00355EF8" w:rsidP="00F83FAA">
            <w:pPr>
              <w:spacing w:after="0" w:line="240" w:lineRule="auto"/>
              <w:jc w:val="both"/>
              <w:rPr>
                <w:rFonts w:ascii="Times New Roman" w:hAnsi="Times New Roman"/>
                <w:sz w:val="26"/>
                <w:szCs w:val="26"/>
                <w:lang w:val="en-US"/>
              </w:rPr>
            </w:pPr>
            <w:r w:rsidRPr="00F83FAA">
              <w:rPr>
                <w:rFonts w:ascii="Times New Roman" w:hAnsi="Times New Roman"/>
                <w:sz w:val="26"/>
                <w:szCs w:val="26"/>
                <w:lang w:val="en-US"/>
              </w:rPr>
              <w:t>Age group from 6 to 16 years old, including children with disabilities.</w:t>
            </w:r>
          </w:p>
          <w:p w:rsidR="009338EF" w:rsidRPr="009338EF" w:rsidRDefault="009338EF" w:rsidP="00F83FAA">
            <w:pPr>
              <w:spacing w:after="0" w:line="240" w:lineRule="auto"/>
              <w:jc w:val="both"/>
              <w:rPr>
                <w:rFonts w:ascii="Times New Roman" w:hAnsi="Times New Roman"/>
                <w:sz w:val="26"/>
                <w:szCs w:val="26"/>
                <w:lang w:val="en-US"/>
              </w:rPr>
            </w:pPr>
          </w:p>
        </w:tc>
      </w:tr>
      <w:tr w:rsidR="009338EF" w:rsidRPr="009338EF" w:rsidTr="00F83FAA">
        <w:trPr>
          <w:jc w:val="center"/>
        </w:trPr>
        <w:tc>
          <w:tcPr>
            <w:tcW w:w="2109" w:type="dxa"/>
            <w:shd w:val="clear" w:color="auto" w:fill="auto"/>
          </w:tcPr>
          <w:p w:rsidR="009338EF" w:rsidRPr="009338EF" w:rsidRDefault="009338EF" w:rsidP="00F83FAA">
            <w:pPr>
              <w:spacing w:after="0" w:line="240" w:lineRule="auto"/>
              <w:jc w:val="both"/>
              <w:rPr>
                <w:rFonts w:ascii="Times New Roman" w:hAnsi="Times New Roman"/>
                <w:b/>
                <w:sz w:val="26"/>
                <w:szCs w:val="26"/>
                <w:lang w:val="en-US"/>
              </w:rPr>
            </w:pPr>
            <w:r w:rsidRPr="009338EF">
              <w:rPr>
                <w:rFonts w:ascii="Times New Roman" w:hAnsi="Times New Roman"/>
                <w:b/>
                <w:sz w:val="26"/>
                <w:szCs w:val="26"/>
                <w:lang w:val="en-US"/>
              </w:rPr>
              <w:t>Social significance</w:t>
            </w:r>
          </w:p>
        </w:tc>
        <w:tc>
          <w:tcPr>
            <w:tcW w:w="7462" w:type="dxa"/>
            <w:gridSpan w:val="3"/>
            <w:shd w:val="clear" w:color="auto" w:fill="auto"/>
          </w:tcPr>
          <w:p w:rsidR="00355EF8" w:rsidRPr="00F83FAA" w:rsidRDefault="00355EF8" w:rsidP="00F83FAA">
            <w:pPr>
              <w:spacing w:after="0" w:line="240" w:lineRule="auto"/>
              <w:jc w:val="both"/>
              <w:rPr>
                <w:rFonts w:ascii="Times New Roman" w:hAnsi="Times New Roman"/>
                <w:sz w:val="26"/>
                <w:szCs w:val="26"/>
                <w:lang w:val="en-US"/>
              </w:rPr>
            </w:pPr>
            <w:r w:rsidRPr="00F83FAA">
              <w:rPr>
                <w:rFonts w:ascii="Times New Roman" w:hAnsi="Times New Roman"/>
                <w:sz w:val="26"/>
                <w:szCs w:val="26"/>
                <w:lang w:val="en-US"/>
              </w:rPr>
              <w:t>The Batleyka Puppet Theater is one of the oldest types of traditional Belarusian art. The name “batleyka” comes from the city of Bethlehem, where, according to the biblical legend, Jesus Christ was born. Plays on religious and domestic themes were usually staged on in such theaters.</w:t>
            </w:r>
          </w:p>
          <w:p w:rsidR="00355EF8" w:rsidRPr="00F83FAA" w:rsidRDefault="00355EF8" w:rsidP="00F83FAA">
            <w:pPr>
              <w:spacing w:after="0" w:line="240" w:lineRule="auto"/>
              <w:jc w:val="both"/>
              <w:rPr>
                <w:rFonts w:ascii="Times New Roman" w:hAnsi="Times New Roman"/>
                <w:sz w:val="26"/>
                <w:szCs w:val="26"/>
                <w:lang w:val="en-US"/>
              </w:rPr>
            </w:pPr>
          </w:p>
          <w:p w:rsidR="00355EF8" w:rsidRPr="00F83FAA" w:rsidRDefault="00355EF8" w:rsidP="00F83FAA">
            <w:pPr>
              <w:spacing w:after="0" w:line="240" w:lineRule="auto"/>
              <w:jc w:val="both"/>
              <w:rPr>
                <w:rFonts w:ascii="Times New Roman" w:hAnsi="Times New Roman"/>
                <w:sz w:val="26"/>
                <w:szCs w:val="26"/>
                <w:lang w:val="en-US"/>
              </w:rPr>
            </w:pPr>
            <w:r w:rsidRPr="00F83FAA">
              <w:rPr>
                <w:rFonts w:ascii="Times New Roman" w:hAnsi="Times New Roman"/>
                <w:sz w:val="26"/>
                <w:szCs w:val="26"/>
                <w:lang w:val="en-US"/>
              </w:rPr>
              <w:t>The creation of the puppet theater “Bartleyka” at the “Lepel Center of Crafts” will contribute to the development of children, as well as the formation of their communication skills and their socialization. Under the guidance of the masters of the “Lepel Center of Crafts”, children will make dolls and the necessary decorations for plays, as well as stage on performances that will be attended by residents and guests of the city.</w:t>
            </w:r>
          </w:p>
          <w:p w:rsidR="009338EF" w:rsidRPr="009338EF" w:rsidRDefault="009338EF" w:rsidP="00F83FAA">
            <w:pPr>
              <w:spacing w:after="0" w:line="240" w:lineRule="auto"/>
              <w:jc w:val="both"/>
              <w:rPr>
                <w:rFonts w:ascii="Times New Roman" w:hAnsi="Times New Roman"/>
                <w:sz w:val="26"/>
                <w:szCs w:val="26"/>
                <w:lang w:val="en-US"/>
              </w:rPr>
            </w:pPr>
          </w:p>
        </w:tc>
      </w:tr>
      <w:tr w:rsidR="009338EF" w:rsidRPr="009338EF" w:rsidTr="00F83FAA">
        <w:trPr>
          <w:jc w:val="center"/>
        </w:trPr>
        <w:tc>
          <w:tcPr>
            <w:tcW w:w="2109" w:type="dxa"/>
            <w:shd w:val="clear" w:color="auto" w:fill="auto"/>
          </w:tcPr>
          <w:p w:rsidR="009338EF" w:rsidRPr="009338EF" w:rsidRDefault="009338EF" w:rsidP="00F83FAA">
            <w:pPr>
              <w:spacing w:after="0" w:line="240" w:lineRule="auto"/>
              <w:jc w:val="both"/>
              <w:rPr>
                <w:rFonts w:ascii="Times New Roman" w:hAnsi="Times New Roman"/>
                <w:b/>
                <w:sz w:val="26"/>
                <w:szCs w:val="26"/>
                <w:lang w:val="en-US"/>
              </w:rPr>
            </w:pPr>
            <w:r w:rsidRPr="009338EF">
              <w:rPr>
                <w:rFonts w:ascii="Times New Roman" w:hAnsi="Times New Roman"/>
                <w:b/>
                <w:sz w:val="26"/>
                <w:szCs w:val="26"/>
                <w:lang w:val="en-US"/>
              </w:rPr>
              <w:t>Brief description of activities within the framework of the project</w:t>
            </w:r>
          </w:p>
        </w:tc>
        <w:tc>
          <w:tcPr>
            <w:tcW w:w="7462" w:type="dxa"/>
            <w:gridSpan w:val="3"/>
            <w:shd w:val="clear" w:color="auto" w:fill="auto"/>
          </w:tcPr>
          <w:p w:rsidR="00614483" w:rsidRPr="00F83FAA" w:rsidRDefault="00614483" w:rsidP="00F83FAA">
            <w:pPr>
              <w:spacing w:after="0" w:line="240" w:lineRule="auto"/>
              <w:jc w:val="both"/>
              <w:rPr>
                <w:rFonts w:ascii="Times New Roman" w:hAnsi="Times New Roman"/>
                <w:sz w:val="26"/>
                <w:szCs w:val="26"/>
                <w:lang w:val="en-US"/>
              </w:rPr>
            </w:pPr>
            <w:r w:rsidRPr="00F83FAA">
              <w:rPr>
                <w:rFonts w:ascii="Times New Roman" w:hAnsi="Times New Roman"/>
                <w:sz w:val="26"/>
                <w:szCs w:val="26"/>
                <w:lang w:val="en-US"/>
              </w:rPr>
              <w:t>1. purchase of consumables;</w:t>
            </w:r>
          </w:p>
          <w:p w:rsidR="00614483" w:rsidRPr="00F83FAA" w:rsidRDefault="00614483" w:rsidP="00F83FAA">
            <w:pPr>
              <w:spacing w:after="0" w:line="240" w:lineRule="auto"/>
              <w:jc w:val="both"/>
              <w:rPr>
                <w:rFonts w:ascii="Times New Roman" w:hAnsi="Times New Roman"/>
                <w:sz w:val="26"/>
                <w:szCs w:val="26"/>
                <w:lang w:val="en-US"/>
              </w:rPr>
            </w:pPr>
            <w:r w:rsidRPr="00F83FAA">
              <w:rPr>
                <w:rFonts w:ascii="Times New Roman" w:hAnsi="Times New Roman"/>
                <w:sz w:val="26"/>
                <w:szCs w:val="26"/>
                <w:lang w:val="en-US"/>
              </w:rPr>
              <w:t>2. formation of groups of different ages;</w:t>
            </w:r>
          </w:p>
          <w:p w:rsidR="00614483" w:rsidRPr="00F83FAA" w:rsidRDefault="00614483" w:rsidP="00F83FAA">
            <w:pPr>
              <w:spacing w:after="0" w:line="240" w:lineRule="auto"/>
              <w:jc w:val="both"/>
              <w:rPr>
                <w:rFonts w:ascii="Times New Roman" w:hAnsi="Times New Roman"/>
                <w:sz w:val="26"/>
                <w:szCs w:val="26"/>
                <w:lang w:val="en-US"/>
              </w:rPr>
            </w:pPr>
            <w:r w:rsidRPr="00F83FAA">
              <w:rPr>
                <w:rFonts w:ascii="Times New Roman" w:hAnsi="Times New Roman"/>
                <w:sz w:val="26"/>
                <w:szCs w:val="26"/>
                <w:lang w:val="en-US"/>
              </w:rPr>
              <w:t>3. searching or writing scripts;</w:t>
            </w:r>
          </w:p>
          <w:p w:rsidR="00614483" w:rsidRPr="00F83FAA" w:rsidRDefault="00614483" w:rsidP="00F83FAA">
            <w:pPr>
              <w:spacing w:after="0" w:line="240" w:lineRule="auto"/>
              <w:jc w:val="both"/>
              <w:rPr>
                <w:rFonts w:ascii="Times New Roman" w:hAnsi="Times New Roman"/>
                <w:sz w:val="26"/>
                <w:szCs w:val="26"/>
                <w:lang w:val="en-US"/>
              </w:rPr>
            </w:pPr>
            <w:r w:rsidRPr="00F83FAA">
              <w:rPr>
                <w:rFonts w:ascii="Times New Roman" w:hAnsi="Times New Roman"/>
                <w:sz w:val="26"/>
                <w:szCs w:val="26"/>
                <w:lang w:val="en-US"/>
              </w:rPr>
              <w:t>4. making puppets and decorations by children;</w:t>
            </w:r>
          </w:p>
          <w:p w:rsidR="00614483" w:rsidRPr="00F83FAA" w:rsidRDefault="00614483" w:rsidP="00F83FAA">
            <w:pPr>
              <w:spacing w:after="0" w:line="240" w:lineRule="auto"/>
              <w:jc w:val="both"/>
              <w:rPr>
                <w:rFonts w:ascii="Times New Roman" w:hAnsi="Times New Roman"/>
                <w:sz w:val="26"/>
                <w:szCs w:val="26"/>
                <w:lang w:val="en-US"/>
              </w:rPr>
            </w:pPr>
            <w:r w:rsidRPr="00F83FAA">
              <w:rPr>
                <w:rFonts w:ascii="Times New Roman" w:hAnsi="Times New Roman"/>
                <w:sz w:val="26"/>
                <w:szCs w:val="26"/>
                <w:lang w:val="en-US"/>
              </w:rPr>
              <w:t>5. conducting rehearsals;</w:t>
            </w:r>
          </w:p>
          <w:p w:rsidR="00614483" w:rsidRPr="00F83FAA" w:rsidRDefault="00614483" w:rsidP="00F83FAA">
            <w:pPr>
              <w:spacing w:after="0" w:line="240" w:lineRule="auto"/>
              <w:jc w:val="both"/>
              <w:rPr>
                <w:rFonts w:ascii="Times New Roman" w:hAnsi="Times New Roman"/>
                <w:sz w:val="26"/>
                <w:szCs w:val="26"/>
                <w:lang w:val="en-US"/>
              </w:rPr>
            </w:pPr>
            <w:r w:rsidRPr="00F83FAA">
              <w:rPr>
                <w:rFonts w:ascii="Times New Roman" w:hAnsi="Times New Roman"/>
                <w:sz w:val="26"/>
                <w:szCs w:val="26"/>
                <w:lang w:val="en-US"/>
              </w:rPr>
              <w:t>6. dramatization of plays.</w:t>
            </w:r>
          </w:p>
          <w:p w:rsidR="009338EF" w:rsidRPr="009338EF" w:rsidRDefault="009338EF" w:rsidP="00F83FAA">
            <w:pPr>
              <w:spacing w:after="0" w:line="240" w:lineRule="auto"/>
              <w:contextualSpacing/>
              <w:jc w:val="both"/>
              <w:rPr>
                <w:rFonts w:ascii="Times New Roman" w:hAnsi="Times New Roman"/>
                <w:sz w:val="26"/>
                <w:szCs w:val="26"/>
                <w:lang w:val="en-US"/>
              </w:rPr>
            </w:pPr>
          </w:p>
        </w:tc>
      </w:tr>
      <w:tr w:rsidR="009338EF" w:rsidRPr="009338EF" w:rsidTr="00F83FAA">
        <w:trPr>
          <w:jc w:val="center"/>
        </w:trPr>
        <w:tc>
          <w:tcPr>
            <w:tcW w:w="2109" w:type="dxa"/>
            <w:shd w:val="clear" w:color="auto" w:fill="auto"/>
          </w:tcPr>
          <w:p w:rsidR="009338EF" w:rsidRPr="009338EF" w:rsidRDefault="009338EF" w:rsidP="00F83FAA">
            <w:pPr>
              <w:spacing w:after="0" w:line="240" w:lineRule="auto"/>
              <w:jc w:val="both"/>
              <w:rPr>
                <w:rFonts w:ascii="Times New Roman" w:hAnsi="Times New Roman"/>
                <w:b/>
                <w:sz w:val="26"/>
                <w:szCs w:val="26"/>
                <w:lang w:val="en-US"/>
              </w:rPr>
            </w:pPr>
            <w:r w:rsidRPr="009338EF">
              <w:rPr>
                <w:rFonts w:ascii="Times New Roman" w:hAnsi="Times New Roman"/>
                <w:b/>
                <w:sz w:val="26"/>
                <w:szCs w:val="26"/>
              </w:rPr>
              <w:t>Project content</w:t>
            </w:r>
          </w:p>
        </w:tc>
        <w:tc>
          <w:tcPr>
            <w:tcW w:w="7462" w:type="dxa"/>
            <w:gridSpan w:val="3"/>
            <w:shd w:val="clear" w:color="auto" w:fill="auto"/>
          </w:tcPr>
          <w:p w:rsidR="00EC66AC" w:rsidRPr="009338EF" w:rsidRDefault="009338EF" w:rsidP="00F83FAA">
            <w:pPr>
              <w:spacing w:after="0" w:line="240" w:lineRule="auto"/>
              <w:jc w:val="both"/>
              <w:rPr>
                <w:rFonts w:ascii="Times New Roman" w:hAnsi="Times New Roman"/>
                <w:sz w:val="26"/>
                <w:szCs w:val="26"/>
                <w:lang w:val="en-US"/>
              </w:rPr>
            </w:pPr>
            <w:r w:rsidRPr="009338EF">
              <w:rPr>
                <w:rFonts w:ascii="Times New Roman" w:hAnsi="Times New Roman"/>
                <w:sz w:val="26"/>
                <w:szCs w:val="26"/>
                <w:lang w:val="en-US"/>
              </w:rPr>
              <w:t xml:space="preserve">On the basis of the State Establishment of Culture “Lepel Center of Crafts”, within the framework of this project, </w:t>
            </w:r>
            <w:r w:rsidR="00EC66AC" w:rsidRPr="00F83FAA">
              <w:rPr>
                <w:rFonts w:ascii="Times New Roman" w:hAnsi="Times New Roman"/>
                <w:sz w:val="26"/>
                <w:szCs w:val="26"/>
                <w:lang w:val="en-US"/>
              </w:rPr>
              <w:t>the active work of the puppet theater “Batleyka” will be organized, which will be attended by children from 6 to 16 years old, including children with disabilities. Much attention in the project will be paid to the social adaptation of people with disabilities.</w:t>
            </w:r>
          </w:p>
        </w:tc>
      </w:tr>
      <w:tr w:rsidR="00925BCB" w:rsidRPr="009338EF" w:rsidTr="00F83FAA">
        <w:trPr>
          <w:cantSplit/>
          <w:trHeight w:val="2051"/>
          <w:jc w:val="center"/>
        </w:trPr>
        <w:tc>
          <w:tcPr>
            <w:tcW w:w="2109" w:type="dxa"/>
            <w:vMerge w:val="restart"/>
            <w:shd w:val="clear" w:color="auto" w:fill="auto"/>
          </w:tcPr>
          <w:p w:rsidR="00925BCB" w:rsidRPr="009338EF" w:rsidRDefault="00925BCB" w:rsidP="00F83FAA">
            <w:pPr>
              <w:spacing w:after="0" w:line="240" w:lineRule="auto"/>
              <w:jc w:val="both"/>
              <w:rPr>
                <w:rFonts w:ascii="Times New Roman" w:hAnsi="Times New Roman"/>
                <w:b/>
                <w:sz w:val="26"/>
                <w:szCs w:val="26"/>
                <w:lang w:val="en-US"/>
              </w:rPr>
            </w:pPr>
            <w:r w:rsidRPr="009338EF">
              <w:rPr>
                <w:rFonts w:ascii="Times New Roman" w:hAnsi="Times New Roman"/>
                <w:b/>
                <w:sz w:val="26"/>
                <w:szCs w:val="26"/>
                <w:lang w:val="en-US"/>
              </w:rPr>
              <w:t>Project budget (US</w:t>
            </w:r>
            <w:r w:rsidRPr="00F83FAA">
              <w:rPr>
                <w:rFonts w:ascii="Times New Roman" w:hAnsi="Times New Roman"/>
                <w:b/>
                <w:sz w:val="26"/>
                <w:szCs w:val="26"/>
              </w:rPr>
              <w:t xml:space="preserve"> </w:t>
            </w:r>
            <w:r w:rsidRPr="00F83FAA">
              <w:rPr>
                <w:rFonts w:ascii="Times New Roman" w:hAnsi="Times New Roman"/>
                <w:b/>
                <w:sz w:val="26"/>
                <w:szCs w:val="26"/>
                <w:lang w:val="en-US"/>
              </w:rPr>
              <w:t>dollars</w:t>
            </w:r>
            <w:r w:rsidRPr="009338EF">
              <w:rPr>
                <w:rFonts w:ascii="Times New Roman" w:hAnsi="Times New Roman"/>
                <w:b/>
                <w:sz w:val="26"/>
                <w:szCs w:val="26"/>
                <w:lang w:val="en-US"/>
              </w:rPr>
              <w:t>)</w:t>
            </w:r>
          </w:p>
        </w:tc>
        <w:tc>
          <w:tcPr>
            <w:tcW w:w="671" w:type="dxa"/>
            <w:shd w:val="clear" w:color="auto" w:fill="auto"/>
          </w:tcPr>
          <w:p w:rsidR="00925BCB" w:rsidRPr="009338EF" w:rsidRDefault="00925BCB" w:rsidP="00F83FAA">
            <w:pPr>
              <w:spacing w:after="0" w:line="240" w:lineRule="auto"/>
              <w:jc w:val="center"/>
              <w:rPr>
                <w:rFonts w:ascii="Times New Roman" w:hAnsi="Times New Roman"/>
                <w:i/>
                <w:sz w:val="26"/>
                <w:szCs w:val="26"/>
                <w:lang w:val="be-BY"/>
              </w:rPr>
            </w:pPr>
          </w:p>
          <w:p w:rsidR="00925BCB" w:rsidRPr="009338EF" w:rsidRDefault="00925BCB" w:rsidP="00F83FAA">
            <w:pPr>
              <w:spacing w:after="0" w:line="240" w:lineRule="auto"/>
              <w:jc w:val="center"/>
              <w:rPr>
                <w:rFonts w:ascii="Times New Roman" w:hAnsi="Times New Roman"/>
                <w:i/>
                <w:sz w:val="26"/>
                <w:szCs w:val="26"/>
                <w:lang w:val="be-BY"/>
              </w:rPr>
            </w:pPr>
          </w:p>
          <w:p w:rsidR="00925BCB" w:rsidRPr="009338EF" w:rsidRDefault="00925BCB" w:rsidP="00F83FAA">
            <w:pPr>
              <w:spacing w:after="0" w:line="240" w:lineRule="auto"/>
              <w:jc w:val="center"/>
              <w:rPr>
                <w:rFonts w:ascii="Times New Roman" w:hAnsi="Times New Roman"/>
                <w:i/>
                <w:sz w:val="26"/>
                <w:szCs w:val="26"/>
                <w:lang w:val="be-BY"/>
              </w:rPr>
            </w:pPr>
          </w:p>
          <w:p w:rsidR="00925BCB" w:rsidRPr="009338EF" w:rsidRDefault="00925BCB" w:rsidP="00F83FAA">
            <w:pPr>
              <w:spacing w:after="0" w:line="240" w:lineRule="auto"/>
              <w:jc w:val="center"/>
              <w:rPr>
                <w:rFonts w:ascii="Times New Roman" w:hAnsi="Times New Roman"/>
                <w:i/>
                <w:sz w:val="26"/>
                <w:szCs w:val="26"/>
                <w:lang w:val="be-BY"/>
              </w:rPr>
            </w:pPr>
            <w:r w:rsidRPr="009338EF">
              <w:rPr>
                <w:rFonts w:ascii="Times New Roman" w:hAnsi="Times New Roman"/>
                <w:i/>
                <w:sz w:val="26"/>
                <w:szCs w:val="26"/>
                <w:lang w:val="be-BY"/>
              </w:rPr>
              <w:t>№</w:t>
            </w:r>
          </w:p>
        </w:tc>
        <w:tc>
          <w:tcPr>
            <w:tcW w:w="3071" w:type="dxa"/>
            <w:shd w:val="clear" w:color="auto" w:fill="auto"/>
          </w:tcPr>
          <w:p w:rsidR="00925BCB" w:rsidRPr="009338EF" w:rsidRDefault="00925BCB" w:rsidP="00F83FAA">
            <w:pPr>
              <w:spacing w:after="0" w:line="240" w:lineRule="auto"/>
              <w:jc w:val="center"/>
              <w:rPr>
                <w:rFonts w:ascii="Times New Roman" w:hAnsi="Times New Roman"/>
                <w:i/>
                <w:sz w:val="26"/>
                <w:szCs w:val="26"/>
              </w:rPr>
            </w:pPr>
          </w:p>
          <w:p w:rsidR="00925BCB" w:rsidRPr="009338EF" w:rsidRDefault="00925BCB" w:rsidP="00F83FAA">
            <w:pPr>
              <w:spacing w:after="0" w:line="240" w:lineRule="auto"/>
              <w:jc w:val="center"/>
              <w:rPr>
                <w:rFonts w:ascii="Times New Roman" w:hAnsi="Times New Roman"/>
                <w:i/>
                <w:sz w:val="26"/>
                <w:szCs w:val="26"/>
              </w:rPr>
            </w:pPr>
          </w:p>
          <w:p w:rsidR="00925BCB" w:rsidRPr="009338EF" w:rsidRDefault="00925BCB" w:rsidP="00F83FAA">
            <w:pPr>
              <w:spacing w:after="0" w:line="240" w:lineRule="auto"/>
              <w:jc w:val="center"/>
              <w:rPr>
                <w:rFonts w:ascii="Times New Roman" w:hAnsi="Times New Roman"/>
                <w:i/>
                <w:sz w:val="26"/>
                <w:szCs w:val="26"/>
              </w:rPr>
            </w:pPr>
          </w:p>
          <w:p w:rsidR="00925BCB" w:rsidRPr="009338EF" w:rsidRDefault="00925BCB" w:rsidP="00F83FAA">
            <w:pPr>
              <w:spacing w:after="0" w:line="240" w:lineRule="auto"/>
              <w:jc w:val="center"/>
              <w:rPr>
                <w:rFonts w:ascii="Times New Roman" w:hAnsi="Times New Roman"/>
                <w:i/>
                <w:sz w:val="26"/>
                <w:szCs w:val="26"/>
                <w:lang w:val="en-US"/>
              </w:rPr>
            </w:pPr>
            <w:r w:rsidRPr="009338EF">
              <w:rPr>
                <w:rFonts w:ascii="Times New Roman" w:hAnsi="Times New Roman"/>
                <w:i/>
                <w:sz w:val="26"/>
                <w:szCs w:val="26"/>
                <w:lang w:val="en-US"/>
              </w:rPr>
              <w:t>Name</w:t>
            </w:r>
          </w:p>
        </w:tc>
        <w:tc>
          <w:tcPr>
            <w:tcW w:w="3720" w:type="dxa"/>
            <w:shd w:val="clear" w:color="auto" w:fill="auto"/>
            <w:vAlign w:val="center"/>
          </w:tcPr>
          <w:p w:rsidR="00925BCB" w:rsidRPr="00F83FAA" w:rsidRDefault="00925BCB" w:rsidP="00F83FAA">
            <w:pPr>
              <w:spacing w:after="0" w:line="240" w:lineRule="auto"/>
              <w:jc w:val="center"/>
              <w:rPr>
                <w:rFonts w:ascii="Times New Roman" w:hAnsi="Times New Roman"/>
                <w:i/>
                <w:sz w:val="26"/>
                <w:szCs w:val="26"/>
              </w:rPr>
            </w:pPr>
            <w:r w:rsidRPr="009338EF">
              <w:rPr>
                <w:rFonts w:ascii="Times New Roman" w:hAnsi="Times New Roman"/>
                <w:i/>
                <w:sz w:val="26"/>
                <w:szCs w:val="26"/>
                <w:lang w:val="en-US"/>
              </w:rPr>
              <w:t xml:space="preserve">Cost </w:t>
            </w:r>
          </w:p>
          <w:p w:rsidR="00925BCB" w:rsidRPr="009338EF" w:rsidRDefault="00925BCB" w:rsidP="00F83FAA">
            <w:pPr>
              <w:spacing w:after="0" w:line="240" w:lineRule="auto"/>
              <w:jc w:val="center"/>
              <w:rPr>
                <w:rFonts w:ascii="Times New Roman" w:hAnsi="Times New Roman"/>
                <w:i/>
                <w:sz w:val="26"/>
                <w:szCs w:val="26"/>
              </w:rPr>
            </w:pPr>
          </w:p>
        </w:tc>
      </w:tr>
      <w:tr w:rsidR="00925BCB" w:rsidRPr="009338EF" w:rsidTr="00F83FAA">
        <w:trPr>
          <w:trHeight w:val="153"/>
          <w:jc w:val="center"/>
        </w:trPr>
        <w:tc>
          <w:tcPr>
            <w:tcW w:w="2109" w:type="dxa"/>
            <w:vMerge/>
            <w:shd w:val="clear" w:color="auto" w:fill="auto"/>
          </w:tcPr>
          <w:p w:rsidR="00925BCB" w:rsidRPr="009338EF" w:rsidRDefault="00925BCB" w:rsidP="00F83FAA">
            <w:pPr>
              <w:spacing w:after="0" w:line="240" w:lineRule="auto"/>
              <w:jc w:val="both"/>
              <w:rPr>
                <w:rFonts w:ascii="Times New Roman" w:hAnsi="Times New Roman"/>
                <w:b/>
                <w:sz w:val="26"/>
                <w:szCs w:val="26"/>
              </w:rPr>
            </w:pPr>
          </w:p>
        </w:tc>
        <w:tc>
          <w:tcPr>
            <w:tcW w:w="671" w:type="dxa"/>
            <w:shd w:val="clear" w:color="auto" w:fill="auto"/>
          </w:tcPr>
          <w:p w:rsidR="00925BCB" w:rsidRPr="009338EF" w:rsidRDefault="00925BCB" w:rsidP="00F83FAA">
            <w:pPr>
              <w:spacing w:after="0" w:line="240" w:lineRule="auto"/>
              <w:jc w:val="center"/>
              <w:rPr>
                <w:rFonts w:ascii="Times New Roman" w:hAnsi="Times New Roman"/>
                <w:sz w:val="26"/>
                <w:szCs w:val="26"/>
              </w:rPr>
            </w:pPr>
            <w:r w:rsidRPr="009338EF">
              <w:rPr>
                <w:rFonts w:ascii="Times New Roman" w:hAnsi="Times New Roman"/>
                <w:sz w:val="26"/>
                <w:szCs w:val="26"/>
              </w:rPr>
              <w:t>1</w:t>
            </w:r>
          </w:p>
        </w:tc>
        <w:tc>
          <w:tcPr>
            <w:tcW w:w="3071" w:type="dxa"/>
            <w:shd w:val="clear" w:color="auto" w:fill="auto"/>
          </w:tcPr>
          <w:p w:rsidR="00925BCB" w:rsidRPr="009338EF" w:rsidRDefault="00B74189" w:rsidP="00F83FAA">
            <w:pPr>
              <w:spacing w:after="0" w:line="240" w:lineRule="auto"/>
              <w:jc w:val="both"/>
              <w:rPr>
                <w:rFonts w:ascii="Times New Roman" w:hAnsi="Times New Roman"/>
                <w:sz w:val="26"/>
                <w:szCs w:val="26"/>
                <w:lang w:val="en-US"/>
              </w:rPr>
            </w:pPr>
            <w:r w:rsidRPr="00F83FAA">
              <w:rPr>
                <w:rFonts w:ascii="Times New Roman" w:hAnsi="Times New Roman"/>
                <w:sz w:val="26"/>
                <w:szCs w:val="26"/>
                <w:lang w:val="en-US"/>
              </w:rPr>
              <w:t>A box for batleyka</w:t>
            </w:r>
          </w:p>
        </w:tc>
        <w:tc>
          <w:tcPr>
            <w:tcW w:w="3720" w:type="dxa"/>
            <w:shd w:val="clear" w:color="auto" w:fill="auto"/>
          </w:tcPr>
          <w:p w:rsidR="00925BCB" w:rsidRPr="00F83FAA" w:rsidRDefault="00925BCB" w:rsidP="00F83FAA">
            <w:pPr>
              <w:spacing w:after="0" w:line="240" w:lineRule="auto"/>
              <w:jc w:val="center"/>
              <w:rPr>
                <w:rFonts w:ascii="Times New Roman" w:hAnsi="Times New Roman"/>
                <w:sz w:val="26"/>
                <w:szCs w:val="26"/>
                <w:lang w:val="en-US"/>
              </w:rPr>
            </w:pPr>
            <w:r w:rsidRPr="009338EF">
              <w:rPr>
                <w:rFonts w:ascii="Times New Roman" w:hAnsi="Times New Roman"/>
                <w:sz w:val="26"/>
                <w:szCs w:val="26"/>
              </w:rPr>
              <w:t>3</w:t>
            </w:r>
            <w:r w:rsidRPr="00F83FAA">
              <w:rPr>
                <w:rFonts w:ascii="Times New Roman" w:hAnsi="Times New Roman"/>
                <w:sz w:val="26"/>
                <w:szCs w:val="26"/>
                <w:lang w:val="en-US"/>
              </w:rPr>
              <w:t>00</w:t>
            </w:r>
          </w:p>
          <w:p w:rsidR="00925BCB" w:rsidRPr="009338EF" w:rsidRDefault="00925BCB" w:rsidP="00F83FAA">
            <w:pPr>
              <w:spacing w:after="0" w:line="240" w:lineRule="auto"/>
              <w:jc w:val="center"/>
              <w:rPr>
                <w:rFonts w:ascii="Times New Roman" w:hAnsi="Times New Roman"/>
                <w:sz w:val="26"/>
                <w:szCs w:val="26"/>
              </w:rPr>
            </w:pPr>
          </w:p>
        </w:tc>
      </w:tr>
      <w:tr w:rsidR="00925BCB" w:rsidRPr="009338EF" w:rsidTr="00F83FAA">
        <w:trPr>
          <w:trHeight w:val="153"/>
          <w:jc w:val="center"/>
        </w:trPr>
        <w:tc>
          <w:tcPr>
            <w:tcW w:w="2109" w:type="dxa"/>
            <w:vMerge/>
            <w:shd w:val="clear" w:color="auto" w:fill="auto"/>
          </w:tcPr>
          <w:p w:rsidR="00925BCB" w:rsidRPr="009338EF" w:rsidRDefault="00925BCB" w:rsidP="00F83FAA">
            <w:pPr>
              <w:spacing w:after="0" w:line="240" w:lineRule="auto"/>
              <w:jc w:val="both"/>
              <w:rPr>
                <w:rFonts w:ascii="Times New Roman" w:hAnsi="Times New Roman"/>
                <w:b/>
                <w:sz w:val="26"/>
                <w:szCs w:val="26"/>
              </w:rPr>
            </w:pPr>
          </w:p>
        </w:tc>
        <w:tc>
          <w:tcPr>
            <w:tcW w:w="671" w:type="dxa"/>
            <w:shd w:val="clear" w:color="auto" w:fill="auto"/>
          </w:tcPr>
          <w:p w:rsidR="00925BCB" w:rsidRPr="009338EF" w:rsidRDefault="00925BCB" w:rsidP="00F83FAA">
            <w:pPr>
              <w:spacing w:after="0" w:line="240" w:lineRule="auto"/>
              <w:jc w:val="center"/>
              <w:rPr>
                <w:rFonts w:ascii="Times New Roman" w:hAnsi="Times New Roman"/>
                <w:sz w:val="26"/>
                <w:szCs w:val="26"/>
              </w:rPr>
            </w:pPr>
            <w:r w:rsidRPr="009338EF">
              <w:rPr>
                <w:rFonts w:ascii="Times New Roman" w:hAnsi="Times New Roman"/>
                <w:sz w:val="26"/>
                <w:szCs w:val="26"/>
              </w:rPr>
              <w:t>2</w:t>
            </w:r>
          </w:p>
        </w:tc>
        <w:tc>
          <w:tcPr>
            <w:tcW w:w="3071" w:type="dxa"/>
            <w:shd w:val="clear" w:color="auto" w:fill="auto"/>
          </w:tcPr>
          <w:p w:rsidR="00925BCB" w:rsidRPr="009338EF" w:rsidRDefault="00B74189" w:rsidP="00F83FAA">
            <w:pPr>
              <w:spacing w:after="0" w:line="240" w:lineRule="auto"/>
              <w:jc w:val="both"/>
              <w:rPr>
                <w:rFonts w:ascii="Times New Roman" w:hAnsi="Times New Roman"/>
                <w:sz w:val="26"/>
                <w:szCs w:val="26"/>
                <w:lang w:val="en-US"/>
              </w:rPr>
            </w:pPr>
            <w:r w:rsidRPr="00F83FAA">
              <w:rPr>
                <w:rFonts w:ascii="Times New Roman" w:hAnsi="Times New Roman"/>
                <w:sz w:val="26"/>
                <w:szCs w:val="26"/>
                <w:lang w:val="en-US"/>
              </w:rPr>
              <w:t>Consumbales</w:t>
            </w:r>
          </w:p>
        </w:tc>
        <w:tc>
          <w:tcPr>
            <w:tcW w:w="3720" w:type="dxa"/>
            <w:shd w:val="clear" w:color="auto" w:fill="auto"/>
          </w:tcPr>
          <w:p w:rsidR="00925BCB" w:rsidRPr="009338EF" w:rsidRDefault="00925BCB" w:rsidP="00F83FAA">
            <w:pPr>
              <w:spacing w:after="0" w:line="240" w:lineRule="auto"/>
              <w:jc w:val="center"/>
              <w:rPr>
                <w:rFonts w:ascii="Times New Roman" w:hAnsi="Times New Roman"/>
                <w:sz w:val="26"/>
                <w:szCs w:val="26"/>
                <w:lang w:val="en-US"/>
              </w:rPr>
            </w:pPr>
            <w:r w:rsidRPr="00F83FAA">
              <w:rPr>
                <w:rFonts w:ascii="Times New Roman" w:hAnsi="Times New Roman"/>
                <w:sz w:val="26"/>
                <w:szCs w:val="26"/>
                <w:lang w:val="en-US"/>
              </w:rPr>
              <w:t>700</w:t>
            </w:r>
          </w:p>
        </w:tc>
      </w:tr>
      <w:tr w:rsidR="009338EF" w:rsidRPr="009338EF" w:rsidTr="00F83FAA">
        <w:trPr>
          <w:trHeight w:val="153"/>
          <w:jc w:val="center"/>
        </w:trPr>
        <w:tc>
          <w:tcPr>
            <w:tcW w:w="2109" w:type="dxa"/>
            <w:vMerge/>
            <w:shd w:val="clear" w:color="auto" w:fill="auto"/>
          </w:tcPr>
          <w:p w:rsidR="009338EF" w:rsidRPr="009338EF" w:rsidRDefault="009338EF" w:rsidP="00F83FAA">
            <w:pPr>
              <w:spacing w:after="0" w:line="240" w:lineRule="auto"/>
              <w:jc w:val="both"/>
              <w:rPr>
                <w:rFonts w:ascii="Times New Roman" w:hAnsi="Times New Roman"/>
                <w:b/>
                <w:sz w:val="26"/>
                <w:szCs w:val="26"/>
              </w:rPr>
            </w:pPr>
          </w:p>
        </w:tc>
        <w:tc>
          <w:tcPr>
            <w:tcW w:w="3742" w:type="dxa"/>
            <w:gridSpan w:val="2"/>
            <w:shd w:val="clear" w:color="auto" w:fill="auto"/>
          </w:tcPr>
          <w:p w:rsidR="009338EF" w:rsidRPr="009338EF" w:rsidRDefault="009338EF" w:rsidP="00F83FAA">
            <w:pPr>
              <w:spacing w:after="0" w:line="240" w:lineRule="auto"/>
              <w:jc w:val="both"/>
              <w:rPr>
                <w:rFonts w:ascii="Times New Roman" w:hAnsi="Times New Roman"/>
                <w:b/>
                <w:sz w:val="26"/>
                <w:szCs w:val="26"/>
              </w:rPr>
            </w:pPr>
            <w:r w:rsidRPr="009338EF">
              <w:rPr>
                <w:rFonts w:ascii="Times New Roman" w:hAnsi="Times New Roman"/>
                <w:b/>
                <w:sz w:val="26"/>
                <w:szCs w:val="26"/>
              </w:rPr>
              <w:t>Project budget:</w:t>
            </w:r>
          </w:p>
        </w:tc>
        <w:tc>
          <w:tcPr>
            <w:tcW w:w="3720" w:type="dxa"/>
            <w:shd w:val="clear" w:color="auto" w:fill="auto"/>
          </w:tcPr>
          <w:p w:rsidR="009338EF" w:rsidRPr="009338EF" w:rsidRDefault="00925BCB" w:rsidP="00F83FAA">
            <w:pPr>
              <w:spacing w:after="0" w:line="240" w:lineRule="auto"/>
              <w:jc w:val="right"/>
              <w:rPr>
                <w:rFonts w:ascii="Times New Roman" w:hAnsi="Times New Roman"/>
                <w:b/>
                <w:sz w:val="26"/>
                <w:szCs w:val="26"/>
                <w:lang w:val="en-US"/>
              </w:rPr>
            </w:pPr>
            <w:r w:rsidRPr="00F83FAA">
              <w:rPr>
                <w:rFonts w:ascii="Times New Roman" w:hAnsi="Times New Roman"/>
                <w:b/>
                <w:sz w:val="26"/>
                <w:szCs w:val="26"/>
                <w:lang w:val="en-US"/>
              </w:rPr>
              <w:t>1000</w:t>
            </w:r>
            <w:r w:rsidR="009338EF" w:rsidRPr="009338EF">
              <w:rPr>
                <w:rFonts w:ascii="Times New Roman" w:hAnsi="Times New Roman"/>
                <w:b/>
                <w:sz w:val="26"/>
                <w:szCs w:val="26"/>
                <w:lang w:val="en-US"/>
              </w:rPr>
              <w:t>$</w:t>
            </w:r>
          </w:p>
        </w:tc>
      </w:tr>
      <w:tr w:rsidR="009338EF" w:rsidRPr="009338EF" w:rsidTr="00F83FAA">
        <w:trPr>
          <w:jc w:val="center"/>
        </w:trPr>
        <w:tc>
          <w:tcPr>
            <w:tcW w:w="2109" w:type="dxa"/>
            <w:shd w:val="clear" w:color="auto" w:fill="auto"/>
          </w:tcPr>
          <w:p w:rsidR="009338EF" w:rsidRPr="009338EF" w:rsidRDefault="009338EF" w:rsidP="00F83FAA">
            <w:pPr>
              <w:spacing w:after="0" w:line="240" w:lineRule="auto"/>
              <w:jc w:val="both"/>
              <w:rPr>
                <w:rFonts w:ascii="Times New Roman" w:hAnsi="Times New Roman"/>
                <w:b/>
                <w:sz w:val="26"/>
                <w:szCs w:val="26"/>
              </w:rPr>
            </w:pPr>
            <w:r w:rsidRPr="009338EF">
              <w:rPr>
                <w:rFonts w:ascii="Times New Roman" w:hAnsi="Times New Roman"/>
                <w:b/>
                <w:sz w:val="26"/>
                <w:szCs w:val="26"/>
              </w:rPr>
              <w:t>Location of the project</w:t>
            </w:r>
          </w:p>
        </w:tc>
        <w:tc>
          <w:tcPr>
            <w:tcW w:w="7462" w:type="dxa"/>
            <w:gridSpan w:val="3"/>
            <w:shd w:val="clear" w:color="auto" w:fill="auto"/>
          </w:tcPr>
          <w:p w:rsidR="009338EF" w:rsidRPr="000F669F" w:rsidRDefault="009338EF" w:rsidP="00F83FAA">
            <w:pPr>
              <w:spacing w:after="0" w:line="240" w:lineRule="auto"/>
              <w:jc w:val="both"/>
              <w:rPr>
                <w:rFonts w:ascii="Times New Roman" w:hAnsi="Times New Roman"/>
                <w:sz w:val="26"/>
                <w:szCs w:val="26"/>
                <w:lang w:val="en-US"/>
              </w:rPr>
            </w:pPr>
            <w:r w:rsidRPr="009338EF">
              <w:rPr>
                <w:rFonts w:ascii="Times New Roman" w:hAnsi="Times New Roman"/>
                <w:sz w:val="26"/>
                <w:szCs w:val="26"/>
                <w:lang w:val="en-US"/>
              </w:rPr>
              <w:t xml:space="preserve">Republic of Belarus, Vitebsk region, the </w:t>
            </w:r>
            <w:r w:rsidR="000F669F">
              <w:rPr>
                <w:rFonts w:ascii="Times New Roman" w:hAnsi="Times New Roman"/>
                <w:sz w:val="26"/>
                <w:szCs w:val="26"/>
                <w:lang w:val="en-US"/>
              </w:rPr>
              <w:t>city of Lepel, Kalinina street, 66</w:t>
            </w:r>
          </w:p>
        </w:tc>
      </w:tr>
      <w:tr w:rsidR="009338EF" w:rsidRPr="009338EF" w:rsidTr="00F83FAA">
        <w:trPr>
          <w:jc w:val="center"/>
        </w:trPr>
        <w:tc>
          <w:tcPr>
            <w:tcW w:w="2109" w:type="dxa"/>
            <w:shd w:val="clear" w:color="auto" w:fill="auto"/>
          </w:tcPr>
          <w:p w:rsidR="009338EF" w:rsidRPr="009338EF" w:rsidRDefault="009338EF" w:rsidP="00F83FAA">
            <w:pPr>
              <w:spacing w:after="0" w:line="240" w:lineRule="auto"/>
              <w:jc w:val="both"/>
              <w:rPr>
                <w:rFonts w:ascii="Times New Roman" w:hAnsi="Times New Roman"/>
                <w:b/>
                <w:sz w:val="26"/>
                <w:szCs w:val="26"/>
              </w:rPr>
            </w:pPr>
            <w:r w:rsidRPr="009338EF">
              <w:rPr>
                <w:rFonts w:ascii="Times New Roman" w:hAnsi="Times New Roman"/>
                <w:b/>
                <w:sz w:val="26"/>
                <w:szCs w:val="26"/>
              </w:rPr>
              <w:t>Expected results</w:t>
            </w:r>
          </w:p>
        </w:tc>
        <w:tc>
          <w:tcPr>
            <w:tcW w:w="7462" w:type="dxa"/>
            <w:gridSpan w:val="3"/>
            <w:shd w:val="clear" w:color="auto" w:fill="auto"/>
          </w:tcPr>
          <w:p w:rsidR="00B74189" w:rsidRPr="00F83FAA" w:rsidRDefault="00B74189" w:rsidP="00F83FAA">
            <w:pPr>
              <w:spacing w:after="0" w:line="240" w:lineRule="auto"/>
              <w:jc w:val="both"/>
              <w:rPr>
                <w:rFonts w:ascii="Times New Roman" w:hAnsi="Times New Roman"/>
                <w:sz w:val="26"/>
                <w:szCs w:val="26"/>
                <w:lang w:val="en-US"/>
              </w:rPr>
            </w:pPr>
            <w:r w:rsidRPr="00F83FAA">
              <w:rPr>
                <w:rFonts w:ascii="Times New Roman" w:hAnsi="Times New Roman"/>
                <w:sz w:val="26"/>
                <w:szCs w:val="26"/>
                <w:lang w:val="en-US"/>
              </w:rPr>
              <w:t xml:space="preserve">1. Organization of the active work of the children's puppet theater "Batleyka" on the basis of the State Cultural Institution </w:t>
            </w:r>
            <w:r w:rsidRPr="009338EF">
              <w:rPr>
                <w:rFonts w:ascii="Times New Roman" w:hAnsi="Times New Roman"/>
                <w:sz w:val="26"/>
                <w:szCs w:val="26"/>
                <w:lang w:val="en-US"/>
              </w:rPr>
              <w:t>the State Establishment of Culture “Lepel Center of Crafts”</w:t>
            </w:r>
            <w:r w:rsidRPr="00F83FAA">
              <w:rPr>
                <w:rFonts w:ascii="Times New Roman" w:hAnsi="Times New Roman"/>
                <w:sz w:val="26"/>
                <w:szCs w:val="26"/>
                <w:lang w:val="en-US"/>
              </w:rPr>
              <w:t>.</w:t>
            </w:r>
          </w:p>
          <w:p w:rsidR="00B74189" w:rsidRPr="00F83FAA" w:rsidRDefault="00B74189" w:rsidP="00F83FAA">
            <w:pPr>
              <w:spacing w:after="0" w:line="240" w:lineRule="auto"/>
              <w:jc w:val="both"/>
              <w:rPr>
                <w:rFonts w:ascii="Times New Roman" w:hAnsi="Times New Roman"/>
                <w:sz w:val="26"/>
                <w:szCs w:val="26"/>
                <w:lang w:val="en-US"/>
              </w:rPr>
            </w:pPr>
            <w:r w:rsidRPr="00F83FAA">
              <w:rPr>
                <w:rFonts w:ascii="Times New Roman" w:hAnsi="Times New Roman"/>
                <w:sz w:val="26"/>
                <w:szCs w:val="26"/>
                <w:lang w:val="en-US"/>
              </w:rPr>
              <w:t xml:space="preserve">2. Creation of the opportunity to realize the creative potential of students through their participation in creation of dolls and </w:t>
            </w:r>
            <w:r w:rsidRPr="00F83FAA">
              <w:rPr>
                <w:rFonts w:ascii="Times New Roman" w:hAnsi="Times New Roman"/>
                <w:sz w:val="26"/>
                <w:szCs w:val="26"/>
                <w:lang w:val="en-US"/>
              </w:rPr>
              <w:lastRenderedPageBreak/>
              <w:t>decorations for plays and subsequent dramatization of theatrical performances.</w:t>
            </w:r>
          </w:p>
          <w:p w:rsidR="00B74189" w:rsidRPr="00F83FAA" w:rsidRDefault="00B74189" w:rsidP="00F83FAA">
            <w:pPr>
              <w:spacing w:after="0" w:line="240" w:lineRule="auto"/>
              <w:jc w:val="both"/>
              <w:rPr>
                <w:rFonts w:ascii="Times New Roman" w:hAnsi="Times New Roman"/>
                <w:sz w:val="26"/>
                <w:szCs w:val="26"/>
                <w:lang w:val="en-US"/>
              </w:rPr>
            </w:pPr>
            <w:r w:rsidRPr="00F83FAA">
              <w:rPr>
                <w:rFonts w:ascii="Times New Roman" w:hAnsi="Times New Roman"/>
                <w:sz w:val="26"/>
                <w:szCs w:val="26"/>
                <w:lang w:val="en-US"/>
              </w:rPr>
              <w:t>3. Formation of conditions for familiarizing students with traditional crafts.</w:t>
            </w:r>
          </w:p>
          <w:p w:rsidR="009338EF" w:rsidRPr="009338EF" w:rsidRDefault="00B74189" w:rsidP="00F83FAA">
            <w:pPr>
              <w:spacing w:after="0" w:line="240" w:lineRule="auto"/>
              <w:jc w:val="both"/>
              <w:rPr>
                <w:rFonts w:ascii="Times New Roman" w:hAnsi="Times New Roman"/>
                <w:sz w:val="26"/>
                <w:szCs w:val="26"/>
                <w:lang w:val="en-US"/>
              </w:rPr>
            </w:pPr>
            <w:r w:rsidRPr="00F83FAA">
              <w:rPr>
                <w:rFonts w:ascii="Times New Roman" w:hAnsi="Times New Roman"/>
                <w:sz w:val="26"/>
                <w:szCs w:val="26"/>
                <w:lang w:val="en-US"/>
              </w:rPr>
              <w:t>4. Social adaptation of children with disabilities.</w:t>
            </w:r>
          </w:p>
        </w:tc>
      </w:tr>
      <w:tr w:rsidR="009338EF" w:rsidRPr="009338EF" w:rsidTr="00F83FAA">
        <w:trPr>
          <w:trHeight w:val="273"/>
          <w:jc w:val="center"/>
        </w:trPr>
        <w:tc>
          <w:tcPr>
            <w:tcW w:w="2109" w:type="dxa"/>
            <w:shd w:val="clear" w:color="auto" w:fill="auto"/>
          </w:tcPr>
          <w:p w:rsidR="009338EF" w:rsidRPr="009338EF" w:rsidRDefault="009338EF" w:rsidP="00F83FAA">
            <w:pPr>
              <w:spacing w:after="0" w:line="240" w:lineRule="auto"/>
              <w:jc w:val="both"/>
              <w:rPr>
                <w:rFonts w:ascii="Times New Roman" w:hAnsi="Times New Roman"/>
                <w:b/>
                <w:sz w:val="26"/>
                <w:szCs w:val="26"/>
              </w:rPr>
            </w:pPr>
            <w:r w:rsidRPr="009338EF">
              <w:rPr>
                <w:rFonts w:ascii="Times New Roman" w:hAnsi="Times New Roman"/>
                <w:b/>
                <w:sz w:val="26"/>
                <w:szCs w:val="26"/>
              </w:rPr>
              <w:lastRenderedPageBreak/>
              <w:t>Contact person:</w:t>
            </w:r>
          </w:p>
        </w:tc>
        <w:tc>
          <w:tcPr>
            <w:tcW w:w="7462" w:type="dxa"/>
            <w:gridSpan w:val="3"/>
            <w:shd w:val="clear" w:color="auto" w:fill="auto"/>
          </w:tcPr>
          <w:p w:rsidR="009338EF" w:rsidRPr="009338EF" w:rsidRDefault="009338EF" w:rsidP="00F83FAA">
            <w:pPr>
              <w:spacing w:after="0" w:line="240" w:lineRule="auto"/>
              <w:jc w:val="both"/>
              <w:rPr>
                <w:rFonts w:ascii="Times New Roman" w:hAnsi="Times New Roman"/>
                <w:sz w:val="26"/>
                <w:szCs w:val="26"/>
                <w:lang w:val="en-US"/>
              </w:rPr>
            </w:pPr>
            <w:r w:rsidRPr="009338EF">
              <w:rPr>
                <w:rFonts w:ascii="Times New Roman" w:hAnsi="Times New Roman"/>
                <w:sz w:val="26"/>
                <w:szCs w:val="26"/>
                <w:lang w:val="en-US"/>
              </w:rPr>
              <w:t>Razmyslovich Tatyana Fedorovna</w:t>
            </w:r>
          </w:p>
          <w:p w:rsidR="009338EF" w:rsidRPr="009338EF" w:rsidRDefault="009338EF" w:rsidP="00F83FAA">
            <w:pPr>
              <w:spacing w:after="0" w:line="240" w:lineRule="auto"/>
              <w:jc w:val="both"/>
              <w:rPr>
                <w:rFonts w:ascii="Times New Roman" w:hAnsi="Times New Roman"/>
                <w:sz w:val="26"/>
                <w:szCs w:val="26"/>
                <w:lang w:val="en-US"/>
              </w:rPr>
            </w:pPr>
            <w:r w:rsidRPr="009338EF">
              <w:rPr>
                <w:rFonts w:ascii="Times New Roman" w:hAnsi="Times New Roman"/>
                <w:sz w:val="26"/>
                <w:szCs w:val="26"/>
                <w:lang w:val="en-US"/>
              </w:rPr>
              <w:t>Director of the</w:t>
            </w:r>
            <w:r w:rsidRPr="009338EF">
              <w:rPr>
                <w:sz w:val="26"/>
                <w:szCs w:val="26"/>
                <w:lang w:val="en-US"/>
              </w:rPr>
              <w:t xml:space="preserve"> </w:t>
            </w:r>
            <w:r w:rsidRPr="009338EF">
              <w:rPr>
                <w:rFonts w:ascii="Times New Roman" w:hAnsi="Times New Roman"/>
                <w:sz w:val="26"/>
                <w:szCs w:val="26"/>
                <w:lang w:val="en-US"/>
              </w:rPr>
              <w:t>State Establishment of Culture “Lepel Center of</w:t>
            </w:r>
            <w:r w:rsidR="005C625B" w:rsidRPr="00F83FAA">
              <w:rPr>
                <w:rFonts w:ascii="Times New Roman" w:hAnsi="Times New Roman"/>
                <w:sz w:val="26"/>
                <w:szCs w:val="26"/>
                <w:lang w:val="en-US"/>
              </w:rPr>
              <w:t> </w:t>
            </w:r>
            <w:r w:rsidRPr="009338EF">
              <w:rPr>
                <w:rFonts w:ascii="Times New Roman" w:hAnsi="Times New Roman"/>
                <w:sz w:val="26"/>
                <w:szCs w:val="26"/>
                <w:lang w:val="en-US"/>
              </w:rPr>
              <w:t>Crafts”</w:t>
            </w:r>
          </w:p>
          <w:p w:rsidR="009338EF" w:rsidRPr="009338EF" w:rsidRDefault="009338EF" w:rsidP="00F83FAA">
            <w:pPr>
              <w:spacing w:after="0" w:line="240" w:lineRule="auto"/>
              <w:jc w:val="both"/>
              <w:rPr>
                <w:rFonts w:ascii="Times New Roman" w:hAnsi="Times New Roman"/>
                <w:sz w:val="26"/>
                <w:szCs w:val="26"/>
                <w:lang w:val="en-US"/>
              </w:rPr>
            </w:pPr>
            <w:r w:rsidRPr="009338EF">
              <w:rPr>
                <w:rFonts w:ascii="Times New Roman" w:hAnsi="Times New Roman"/>
                <w:sz w:val="26"/>
                <w:szCs w:val="26"/>
                <w:lang w:val="en-US"/>
              </w:rPr>
              <w:t>8-021323-61-79</w:t>
            </w:r>
          </w:p>
        </w:tc>
      </w:tr>
      <w:tr w:rsidR="009338EF" w:rsidRPr="009338EF" w:rsidTr="00F83FAA">
        <w:trPr>
          <w:trHeight w:val="273"/>
          <w:jc w:val="center"/>
        </w:trPr>
        <w:tc>
          <w:tcPr>
            <w:tcW w:w="2109" w:type="dxa"/>
            <w:shd w:val="clear" w:color="auto" w:fill="auto"/>
          </w:tcPr>
          <w:p w:rsidR="009338EF" w:rsidRPr="009338EF" w:rsidRDefault="009338EF" w:rsidP="00F83FAA">
            <w:pPr>
              <w:spacing w:after="0" w:line="240" w:lineRule="auto"/>
              <w:jc w:val="both"/>
              <w:rPr>
                <w:rFonts w:ascii="Times New Roman" w:hAnsi="Times New Roman"/>
                <w:b/>
                <w:sz w:val="26"/>
                <w:szCs w:val="26"/>
              </w:rPr>
            </w:pPr>
            <w:r w:rsidRPr="009338EF">
              <w:rPr>
                <w:rFonts w:ascii="Times New Roman" w:hAnsi="Times New Roman"/>
                <w:b/>
                <w:sz w:val="26"/>
                <w:szCs w:val="26"/>
              </w:rPr>
              <w:t>Email address:</w:t>
            </w:r>
          </w:p>
        </w:tc>
        <w:tc>
          <w:tcPr>
            <w:tcW w:w="7462" w:type="dxa"/>
            <w:gridSpan w:val="3"/>
            <w:shd w:val="clear" w:color="auto" w:fill="auto"/>
          </w:tcPr>
          <w:p w:rsidR="009338EF" w:rsidRPr="009338EF" w:rsidRDefault="009338EF" w:rsidP="00F83FAA">
            <w:pPr>
              <w:spacing w:after="0" w:line="240" w:lineRule="auto"/>
              <w:jc w:val="both"/>
              <w:rPr>
                <w:rFonts w:ascii="Times New Roman" w:hAnsi="Times New Roman"/>
                <w:sz w:val="26"/>
                <w:szCs w:val="26"/>
              </w:rPr>
            </w:pPr>
            <w:r w:rsidRPr="009338EF">
              <w:rPr>
                <w:rFonts w:ascii="Times New Roman" w:hAnsi="Times New Roman"/>
                <w:sz w:val="26"/>
                <w:szCs w:val="26"/>
              </w:rPr>
              <w:t>lepelskarb@mail.ru</w:t>
            </w:r>
          </w:p>
          <w:p w:rsidR="009338EF" w:rsidRPr="009338EF" w:rsidRDefault="009338EF" w:rsidP="00F83FAA">
            <w:pPr>
              <w:spacing w:after="0" w:line="240" w:lineRule="auto"/>
              <w:jc w:val="both"/>
              <w:rPr>
                <w:rFonts w:ascii="Times New Roman" w:hAnsi="Times New Roman"/>
                <w:sz w:val="26"/>
                <w:szCs w:val="26"/>
              </w:rPr>
            </w:pPr>
          </w:p>
        </w:tc>
      </w:tr>
    </w:tbl>
    <w:p w:rsidR="009338EF" w:rsidRPr="009338EF" w:rsidRDefault="009338EF" w:rsidP="009338EF">
      <w:pPr>
        <w:jc w:val="both"/>
        <w:rPr>
          <w:rFonts w:ascii="Times New Roman" w:hAnsi="Times New Roman"/>
          <w:sz w:val="28"/>
          <w:szCs w:val="28"/>
        </w:rPr>
      </w:pPr>
    </w:p>
    <w:p w:rsidR="009338EF" w:rsidRPr="00AE2EAB" w:rsidRDefault="009338EF" w:rsidP="00215D75">
      <w:pPr>
        <w:jc w:val="both"/>
        <w:rPr>
          <w:sz w:val="26"/>
          <w:szCs w:val="26"/>
        </w:rPr>
      </w:pPr>
    </w:p>
    <w:sectPr w:rsidR="009338EF" w:rsidRPr="00AE2E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7EA9"/>
    <w:multiLevelType w:val="hybridMultilevel"/>
    <w:tmpl w:val="03B6B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490E1E"/>
    <w:multiLevelType w:val="multilevel"/>
    <w:tmpl w:val="AE3A8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DE0051"/>
    <w:multiLevelType w:val="hybridMultilevel"/>
    <w:tmpl w:val="03B6B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7A7EEE"/>
    <w:multiLevelType w:val="hybridMultilevel"/>
    <w:tmpl w:val="859AE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93037A"/>
    <w:multiLevelType w:val="hybridMultilevel"/>
    <w:tmpl w:val="859AE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6A776D"/>
    <w:multiLevelType w:val="multilevel"/>
    <w:tmpl w:val="E64CA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CC64893"/>
    <w:multiLevelType w:val="multilevel"/>
    <w:tmpl w:val="E04EA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81D4D4E"/>
    <w:multiLevelType w:val="multilevel"/>
    <w:tmpl w:val="FD4C1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7"/>
  </w:num>
  <w:num w:numId="5">
    <w:abstractNumId w:val="1"/>
  </w:num>
  <w:num w:numId="6">
    <w:abstractNumId w:val="6"/>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44D92"/>
    <w:rsid w:val="00032843"/>
    <w:rsid w:val="000F6694"/>
    <w:rsid w:val="000F669F"/>
    <w:rsid w:val="00142362"/>
    <w:rsid w:val="00152233"/>
    <w:rsid w:val="00183D26"/>
    <w:rsid w:val="001C1F3B"/>
    <w:rsid w:val="001E7101"/>
    <w:rsid w:val="001F087B"/>
    <w:rsid w:val="00215D75"/>
    <w:rsid w:val="00270585"/>
    <w:rsid w:val="00293976"/>
    <w:rsid w:val="002E2214"/>
    <w:rsid w:val="003277B9"/>
    <w:rsid w:val="0033705C"/>
    <w:rsid w:val="00344D92"/>
    <w:rsid w:val="00355EF8"/>
    <w:rsid w:val="00366D15"/>
    <w:rsid w:val="003E37C4"/>
    <w:rsid w:val="003F4EC5"/>
    <w:rsid w:val="004230F5"/>
    <w:rsid w:val="0042533D"/>
    <w:rsid w:val="00457BFA"/>
    <w:rsid w:val="004848F3"/>
    <w:rsid w:val="004C2D77"/>
    <w:rsid w:val="004F2235"/>
    <w:rsid w:val="005A5E82"/>
    <w:rsid w:val="005C625B"/>
    <w:rsid w:val="005F36BD"/>
    <w:rsid w:val="00600DE4"/>
    <w:rsid w:val="006076BC"/>
    <w:rsid w:val="00614483"/>
    <w:rsid w:val="00665781"/>
    <w:rsid w:val="006C781D"/>
    <w:rsid w:val="007A38CD"/>
    <w:rsid w:val="00861430"/>
    <w:rsid w:val="00925BCB"/>
    <w:rsid w:val="009338EF"/>
    <w:rsid w:val="00962B38"/>
    <w:rsid w:val="009C1D68"/>
    <w:rsid w:val="00A61D01"/>
    <w:rsid w:val="00AE2EAB"/>
    <w:rsid w:val="00B4090C"/>
    <w:rsid w:val="00B74189"/>
    <w:rsid w:val="00B76F04"/>
    <w:rsid w:val="00C364CC"/>
    <w:rsid w:val="00CF51A4"/>
    <w:rsid w:val="00D62F1B"/>
    <w:rsid w:val="00D70723"/>
    <w:rsid w:val="00D96001"/>
    <w:rsid w:val="00E2720D"/>
    <w:rsid w:val="00E861A7"/>
    <w:rsid w:val="00EC66AC"/>
    <w:rsid w:val="00F141AB"/>
    <w:rsid w:val="00F468BE"/>
    <w:rsid w:val="00F47727"/>
    <w:rsid w:val="00F83F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284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42533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
    <w:name w:val="Сетка таблицы1"/>
    <w:basedOn w:val="a1"/>
    <w:next w:val="a3"/>
    <w:uiPriority w:val="39"/>
    <w:rsid w:val="009338E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24114085">
      <w:bodyDiv w:val="1"/>
      <w:marLeft w:val="0"/>
      <w:marRight w:val="0"/>
      <w:marTop w:val="0"/>
      <w:marBottom w:val="0"/>
      <w:divBdr>
        <w:top w:val="none" w:sz="0" w:space="0" w:color="auto"/>
        <w:left w:val="none" w:sz="0" w:space="0" w:color="auto"/>
        <w:bottom w:val="none" w:sz="0" w:space="0" w:color="auto"/>
        <w:right w:val="none" w:sz="0" w:space="0" w:color="auto"/>
      </w:divBdr>
    </w:div>
    <w:div w:id="1826310684">
      <w:bodyDiv w:val="1"/>
      <w:marLeft w:val="0"/>
      <w:marRight w:val="0"/>
      <w:marTop w:val="0"/>
      <w:marBottom w:val="0"/>
      <w:divBdr>
        <w:top w:val="none" w:sz="0" w:space="0" w:color="auto"/>
        <w:left w:val="none" w:sz="0" w:space="0" w:color="auto"/>
        <w:bottom w:val="none" w:sz="0" w:space="0" w:color="auto"/>
        <w:right w:val="none" w:sz="0" w:space="0" w:color="auto"/>
      </w:divBdr>
    </w:div>
    <w:div w:id="183031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1153</Words>
  <Characters>6575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2</cp:revision>
  <cp:lastPrinted>2022-06-19T04:34:00Z</cp:lastPrinted>
  <dcterms:created xsi:type="dcterms:W3CDTF">2024-03-25T06:40:00Z</dcterms:created>
  <dcterms:modified xsi:type="dcterms:W3CDTF">2024-03-25T06:40:00Z</dcterms:modified>
</cp:coreProperties>
</file>